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BAF" w:rsidRPr="00393826" w:rsidRDefault="00E65BAF" w:rsidP="00E65BAF">
      <w:pPr>
        <w:jc w:val="center"/>
        <w:rPr>
          <w:rFonts w:ascii="Calibri" w:hAnsi="Calibri"/>
          <w:b/>
          <w:sz w:val="22"/>
          <w:szCs w:val="22"/>
          <w:u w:val="single"/>
        </w:rPr>
      </w:pPr>
      <w:bookmarkStart w:id="0" w:name="_GoBack"/>
      <w:bookmarkEnd w:id="0"/>
      <w:r w:rsidRPr="00393826">
        <w:rPr>
          <w:rFonts w:ascii="Calibri" w:hAnsi="Calibri"/>
          <w:b/>
          <w:sz w:val="22"/>
          <w:szCs w:val="22"/>
          <w:u w:val="single"/>
        </w:rPr>
        <w:t>INTERNATIONAL DEBATE SIMULATION:</w:t>
      </w:r>
    </w:p>
    <w:p w:rsidR="00E65BAF" w:rsidRPr="00393826" w:rsidRDefault="00E65BAF" w:rsidP="00E65BAF">
      <w:pPr>
        <w:jc w:val="center"/>
        <w:rPr>
          <w:rFonts w:ascii="Calibri" w:hAnsi="Calibri"/>
          <w:b/>
          <w:sz w:val="22"/>
          <w:szCs w:val="22"/>
          <w:u w:val="single"/>
        </w:rPr>
      </w:pPr>
      <w:r w:rsidRPr="00393826">
        <w:rPr>
          <w:rFonts w:ascii="Calibri" w:hAnsi="Calibri"/>
          <w:b/>
          <w:sz w:val="22"/>
          <w:szCs w:val="22"/>
          <w:u w:val="single"/>
        </w:rPr>
        <w:t>ARCTIC BOUNDARY DISPUTE</w:t>
      </w:r>
    </w:p>
    <w:p w:rsidR="00A16B98" w:rsidRPr="00BE03BD" w:rsidRDefault="00A16B98" w:rsidP="00A16B98">
      <w:pPr>
        <w:rPr>
          <w:rFonts w:ascii="Calibri" w:hAnsi="Calibri"/>
          <w:b/>
          <w:sz w:val="22"/>
          <w:szCs w:val="22"/>
        </w:rPr>
      </w:pPr>
      <w:r w:rsidRPr="00BE03BD">
        <w:rPr>
          <w:rFonts w:ascii="Calibri" w:hAnsi="Calibri"/>
          <w:b/>
          <w:sz w:val="22"/>
          <w:szCs w:val="22"/>
        </w:rPr>
        <w:t xml:space="preserve">Description </w:t>
      </w:r>
    </w:p>
    <w:p w:rsidR="00076FB8" w:rsidRPr="00776C43" w:rsidRDefault="00076FB8" w:rsidP="00393826">
      <w:pPr>
        <w:jc w:val="both"/>
        <w:rPr>
          <w:rFonts w:ascii="Calibri" w:hAnsi="Calibri"/>
          <w:sz w:val="22"/>
          <w:szCs w:val="22"/>
        </w:rPr>
      </w:pPr>
      <w:r w:rsidRPr="00776C43">
        <w:rPr>
          <w:rFonts w:ascii="Calibri" w:hAnsi="Calibri"/>
          <w:sz w:val="22"/>
          <w:szCs w:val="22"/>
        </w:rPr>
        <w:t xml:space="preserve">The students will be involved in a simulation that addresses a real-life land claim dispute. </w:t>
      </w:r>
    </w:p>
    <w:p w:rsidR="00076FB8" w:rsidRPr="00776C43" w:rsidRDefault="00076FB8" w:rsidP="00393826">
      <w:pPr>
        <w:jc w:val="both"/>
        <w:rPr>
          <w:rFonts w:ascii="Calibri" w:hAnsi="Calibri"/>
          <w:sz w:val="22"/>
          <w:szCs w:val="22"/>
        </w:rPr>
      </w:pPr>
      <w:r w:rsidRPr="00776C43">
        <w:rPr>
          <w:rFonts w:ascii="Calibri" w:hAnsi="Calibri"/>
          <w:sz w:val="22"/>
          <w:szCs w:val="22"/>
        </w:rPr>
        <w:t xml:space="preserve">Negotiations at the international level will take place and students are encouraged to consider the most desirable outcome for their country or organization. Following the simulation, individual students will submit a proposal addressed to the General Secretary of the United Nations outlining the results from the negotiations and campaigning for global support. The critical challenge for students is to apply their knowledge of international actors, organizations and relationships to address an authentic international conflict.  </w:t>
      </w:r>
    </w:p>
    <w:p w:rsidR="00076FB8" w:rsidRPr="00776C43" w:rsidRDefault="00076FB8" w:rsidP="00A16B98">
      <w:pPr>
        <w:rPr>
          <w:rFonts w:ascii="Calibri" w:hAnsi="Calibri"/>
          <w:sz w:val="22"/>
          <w:szCs w:val="22"/>
        </w:rPr>
      </w:pPr>
    </w:p>
    <w:p w:rsidR="00A16B98" w:rsidRPr="00BE03BD" w:rsidRDefault="00A16B98">
      <w:pPr>
        <w:rPr>
          <w:rFonts w:ascii="Calibri" w:hAnsi="Calibri"/>
          <w:b/>
          <w:sz w:val="22"/>
          <w:szCs w:val="22"/>
        </w:rPr>
      </w:pPr>
      <w:r w:rsidRPr="00BE03BD">
        <w:rPr>
          <w:rFonts w:ascii="Calibri" w:hAnsi="Calibri"/>
          <w:b/>
          <w:sz w:val="22"/>
          <w:szCs w:val="22"/>
        </w:rPr>
        <w:t xml:space="preserve">Expectations </w:t>
      </w:r>
    </w:p>
    <w:p w:rsidR="00FB5D48" w:rsidRPr="00BE03BD" w:rsidRDefault="00FB5D48" w:rsidP="00FB5D48">
      <w:pPr>
        <w:rPr>
          <w:rFonts w:ascii="Calibri" w:hAnsi="Calibri" w:cs="Calibri"/>
          <w:i/>
          <w:sz w:val="22"/>
          <w:szCs w:val="22"/>
        </w:rPr>
      </w:pPr>
      <w:r w:rsidRPr="00BE03BD">
        <w:rPr>
          <w:rFonts w:ascii="Calibri" w:hAnsi="Calibri" w:cs="Calibri"/>
          <w:i/>
          <w:sz w:val="22"/>
          <w:szCs w:val="22"/>
        </w:rPr>
        <w:t xml:space="preserve">Overall Expectations: </w:t>
      </w:r>
    </w:p>
    <w:p w:rsidR="009D4F7E" w:rsidRPr="00776C43" w:rsidRDefault="009D4F7E" w:rsidP="009D4F7E">
      <w:pPr>
        <w:pStyle w:val="ListParagraph"/>
        <w:numPr>
          <w:ilvl w:val="0"/>
          <w:numId w:val="4"/>
        </w:numPr>
        <w:rPr>
          <w:rFonts w:ascii="Calibri" w:hAnsi="Calibri" w:cs="Calibri"/>
          <w:sz w:val="22"/>
          <w:szCs w:val="22"/>
        </w:rPr>
      </w:pPr>
      <w:r w:rsidRPr="00776C43">
        <w:rPr>
          <w:rFonts w:ascii="Calibri" w:hAnsi="Calibri" w:cs="Calibri"/>
          <w:sz w:val="22"/>
          <w:szCs w:val="22"/>
        </w:rPr>
        <w:t>Describe the structure and function of international intergovernmental and non-governmental organizations</w:t>
      </w:r>
    </w:p>
    <w:p w:rsidR="00FB5D48" w:rsidRPr="00776C43" w:rsidRDefault="00FB5D48" w:rsidP="00FB5D48">
      <w:pPr>
        <w:pStyle w:val="ListParagraph"/>
        <w:numPr>
          <w:ilvl w:val="0"/>
          <w:numId w:val="4"/>
        </w:numPr>
        <w:rPr>
          <w:rFonts w:ascii="Calibri" w:hAnsi="Calibri" w:cs="Calibri"/>
          <w:sz w:val="22"/>
          <w:szCs w:val="22"/>
        </w:rPr>
      </w:pPr>
      <w:r w:rsidRPr="00776C43">
        <w:rPr>
          <w:rFonts w:ascii="Calibri" w:hAnsi="Calibri" w:cs="Calibri"/>
          <w:sz w:val="22"/>
          <w:szCs w:val="22"/>
        </w:rPr>
        <w:t>Describe the main ways in which sovereign states and non-state participants cooperate and deal with international conflicts</w:t>
      </w:r>
    </w:p>
    <w:p w:rsidR="00FB5D48" w:rsidRPr="00776C43" w:rsidRDefault="00FB5D48" w:rsidP="00FB5D48">
      <w:pPr>
        <w:pStyle w:val="ListParagraph"/>
        <w:numPr>
          <w:ilvl w:val="0"/>
          <w:numId w:val="4"/>
        </w:numPr>
        <w:rPr>
          <w:rFonts w:ascii="Calibri" w:hAnsi="Calibri" w:cs="Calibri"/>
          <w:sz w:val="22"/>
          <w:szCs w:val="22"/>
        </w:rPr>
      </w:pPr>
      <w:r w:rsidRPr="00776C43">
        <w:rPr>
          <w:rFonts w:ascii="Calibri" w:hAnsi="Calibri" w:cs="Calibri"/>
          <w:sz w:val="22"/>
          <w:szCs w:val="22"/>
        </w:rPr>
        <w:t>Evaluate the role and operation of international HR protection system</w:t>
      </w:r>
    </w:p>
    <w:p w:rsidR="00FB5D48" w:rsidRPr="00776C43" w:rsidRDefault="00FB5D48" w:rsidP="00FB5D48">
      <w:pPr>
        <w:pStyle w:val="ListParagraph"/>
        <w:numPr>
          <w:ilvl w:val="0"/>
          <w:numId w:val="4"/>
        </w:numPr>
        <w:rPr>
          <w:rFonts w:ascii="Calibri" w:hAnsi="Calibri" w:cs="Calibri"/>
          <w:sz w:val="22"/>
          <w:szCs w:val="22"/>
        </w:rPr>
      </w:pPr>
      <w:r w:rsidRPr="00776C43">
        <w:rPr>
          <w:rFonts w:ascii="Calibri" w:hAnsi="Calibri" w:cs="Calibri"/>
          <w:sz w:val="22"/>
          <w:szCs w:val="22"/>
        </w:rPr>
        <w:t>Evaluate the role of Canada and Canadians in the international community</w:t>
      </w:r>
    </w:p>
    <w:p w:rsidR="00FB5D48" w:rsidRPr="00776C43" w:rsidRDefault="00FB5D48" w:rsidP="00FB5D48">
      <w:pPr>
        <w:pStyle w:val="ListParagraph"/>
        <w:numPr>
          <w:ilvl w:val="0"/>
          <w:numId w:val="4"/>
        </w:numPr>
        <w:rPr>
          <w:rFonts w:ascii="Calibri" w:hAnsi="Calibri" w:cs="Calibri"/>
          <w:sz w:val="22"/>
          <w:szCs w:val="22"/>
        </w:rPr>
      </w:pPr>
      <w:r w:rsidRPr="00776C43">
        <w:rPr>
          <w:rFonts w:ascii="Calibri" w:hAnsi="Calibri" w:cs="Calibri"/>
          <w:sz w:val="22"/>
          <w:szCs w:val="22"/>
        </w:rPr>
        <w:t>Communicate knowledge, opinions, and interpretations about events, issues, and trends relating to politics and citizenship, using a variety of forms of communication</w:t>
      </w:r>
    </w:p>
    <w:p w:rsidR="00A16B98" w:rsidRPr="00BE03BD" w:rsidRDefault="00A16B98">
      <w:pPr>
        <w:rPr>
          <w:rFonts w:ascii="Calibri" w:hAnsi="Calibri"/>
          <w:i/>
          <w:sz w:val="22"/>
          <w:szCs w:val="22"/>
        </w:rPr>
      </w:pPr>
      <w:r w:rsidRPr="00BE03BD">
        <w:rPr>
          <w:rFonts w:ascii="Calibri" w:hAnsi="Calibri"/>
          <w:i/>
          <w:sz w:val="22"/>
          <w:szCs w:val="22"/>
        </w:rPr>
        <w:t>Enduring Understandings</w:t>
      </w:r>
      <w:r w:rsidR="00BE03BD" w:rsidRPr="00BE03BD">
        <w:rPr>
          <w:rFonts w:ascii="Calibri" w:hAnsi="Calibri"/>
          <w:i/>
          <w:sz w:val="22"/>
          <w:szCs w:val="22"/>
        </w:rPr>
        <w:t>:</w:t>
      </w:r>
    </w:p>
    <w:p w:rsidR="00A16B98" w:rsidRPr="00776C43" w:rsidRDefault="009D3FD1" w:rsidP="00A16B98">
      <w:pPr>
        <w:pStyle w:val="ListParagraph"/>
        <w:numPr>
          <w:ilvl w:val="0"/>
          <w:numId w:val="1"/>
        </w:numPr>
        <w:rPr>
          <w:rFonts w:ascii="Calibri" w:hAnsi="Calibri" w:cs="Calibri"/>
          <w:sz w:val="22"/>
          <w:szCs w:val="22"/>
        </w:rPr>
      </w:pPr>
      <w:r w:rsidRPr="00776C43">
        <w:rPr>
          <w:rFonts w:ascii="Calibri" w:hAnsi="Calibri" w:cs="Calibri"/>
          <w:sz w:val="22"/>
          <w:szCs w:val="22"/>
        </w:rPr>
        <w:t>Various political, economic</w:t>
      </w:r>
      <w:r w:rsidR="00A16B98" w:rsidRPr="00776C43">
        <w:rPr>
          <w:rFonts w:ascii="Calibri" w:hAnsi="Calibri" w:cs="Calibri"/>
          <w:sz w:val="22"/>
          <w:szCs w:val="22"/>
        </w:rPr>
        <w:t xml:space="preserve">, and military options are available to countries involved in a conflict as mandated by the balance of power. </w:t>
      </w:r>
    </w:p>
    <w:p w:rsidR="00A16B98" w:rsidRPr="00776C43" w:rsidRDefault="00A16B98" w:rsidP="00A16B98">
      <w:pPr>
        <w:pStyle w:val="ListParagraph"/>
        <w:numPr>
          <w:ilvl w:val="0"/>
          <w:numId w:val="1"/>
        </w:numPr>
        <w:rPr>
          <w:rFonts w:ascii="Calibri" w:hAnsi="Calibri" w:cs="Calibri"/>
          <w:sz w:val="22"/>
          <w:szCs w:val="22"/>
        </w:rPr>
      </w:pPr>
      <w:r w:rsidRPr="00776C43">
        <w:rPr>
          <w:rFonts w:ascii="Calibri" w:hAnsi="Calibri" w:cs="Calibri"/>
          <w:sz w:val="22"/>
          <w:szCs w:val="22"/>
        </w:rPr>
        <w:t xml:space="preserve">International cooperation is inconsistent because of the ongoing power struggles between super power nations. </w:t>
      </w:r>
    </w:p>
    <w:p w:rsidR="00A16B98" w:rsidRPr="00776C43" w:rsidRDefault="00187D0D" w:rsidP="00A16B98">
      <w:pPr>
        <w:pStyle w:val="ListParagraph"/>
        <w:numPr>
          <w:ilvl w:val="0"/>
          <w:numId w:val="1"/>
        </w:numPr>
        <w:rPr>
          <w:rFonts w:ascii="Calibri" w:hAnsi="Calibri" w:cs="Calibri"/>
          <w:sz w:val="22"/>
          <w:szCs w:val="22"/>
        </w:rPr>
      </w:pPr>
      <w:r w:rsidRPr="00776C43">
        <w:rPr>
          <w:rFonts w:ascii="Calibri" w:hAnsi="Calibri" w:cs="Calibri"/>
          <w:sz w:val="22"/>
          <w:szCs w:val="22"/>
        </w:rPr>
        <w:t>Questions of human rights</w:t>
      </w:r>
      <w:r w:rsidR="00A16B98" w:rsidRPr="00776C43">
        <w:rPr>
          <w:rFonts w:ascii="Calibri" w:hAnsi="Calibri" w:cs="Calibri"/>
          <w:sz w:val="22"/>
          <w:szCs w:val="22"/>
        </w:rPr>
        <w:t xml:space="preserve"> abuses are highly contested due to limitations of state-centric politics.</w:t>
      </w:r>
    </w:p>
    <w:p w:rsidR="00A16B98" w:rsidRPr="00776C43" w:rsidRDefault="00A16B98" w:rsidP="00A16B98">
      <w:pPr>
        <w:pStyle w:val="ListParagraph"/>
        <w:numPr>
          <w:ilvl w:val="0"/>
          <w:numId w:val="1"/>
        </w:numPr>
        <w:rPr>
          <w:rFonts w:ascii="Calibri" w:hAnsi="Calibri" w:cs="Calibri"/>
          <w:sz w:val="22"/>
          <w:szCs w:val="22"/>
        </w:rPr>
      </w:pPr>
      <w:r w:rsidRPr="00776C43">
        <w:rPr>
          <w:rFonts w:ascii="Calibri" w:hAnsi="Calibri" w:cs="Calibri"/>
          <w:sz w:val="22"/>
          <w:szCs w:val="22"/>
        </w:rPr>
        <w:t>Canada’s role on the international stage has adapted over time to fit</w:t>
      </w:r>
      <w:r w:rsidR="00033C33" w:rsidRPr="00776C43">
        <w:rPr>
          <w:rFonts w:ascii="Calibri" w:hAnsi="Calibri" w:cs="Calibri"/>
          <w:sz w:val="22"/>
          <w:szCs w:val="22"/>
        </w:rPr>
        <w:t xml:space="preserve"> the changing political climate</w:t>
      </w:r>
    </w:p>
    <w:p w:rsidR="00A16B98" w:rsidRPr="009D4F7E" w:rsidRDefault="00A16B98">
      <w:pPr>
        <w:rPr>
          <w:rFonts w:ascii="Calibri" w:hAnsi="Calibri"/>
          <w:i/>
          <w:sz w:val="22"/>
          <w:szCs w:val="22"/>
        </w:rPr>
      </w:pPr>
      <w:r w:rsidRPr="009D4F7E">
        <w:rPr>
          <w:rFonts w:ascii="Calibri" w:hAnsi="Calibri"/>
          <w:i/>
          <w:sz w:val="22"/>
          <w:szCs w:val="22"/>
        </w:rPr>
        <w:t>Essential Questions</w:t>
      </w:r>
      <w:r w:rsidR="009D4F7E">
        <w:rPr>
          <w:rFonts w:ascii="Calibri" w:hAnsi="Calibri"/>
          <w:i/>
          <w:sz w:val="22"/>
          <w:szCs w:val="22"/>
        </w:rPr>
        <w:t>:</w:t>
      </w:r>
    </w:p>
    <w:p w:rsidR="00A16B98" w:rsidRPr="00776C43" w:rsidRDefault="00187D0D" w:rsidP="00A16B98">
      <w:pPr>
        <w:pStyle w:val="ListParagraph"/>
        <w:numPr>
          <w:ilvl w:val="0"/>
          <w:numId w:val="2"/>
        </w:numPr>
        <w:rPr>
          <w:rFonts w:ascii="Calibri" w:hAnsi="Calibri"/>
          <w:sz w:val="22"/>
          <w:szCs w:val="22"/>
        </w:rPr>
      </w:pPr>
      <w:r w:rsidRPr="00776C43">
        <w:rPr>
          <w:rFonts w:ascii="Calibri" w:hAnsi="Calibri"/>
          <w:sz w:val="22"/>
          <w:szCs w:val="22"/>
        </w:rPr>
        <w:t xml:space="preserve">What </w:t>
      </w:r>
      <w:r w:rsidR="009D3FD1" w:rsidRPr="00776C43">
        <w:rPr>
          <w:rFonts w:ascii="Calibri" w:hAnsi="Calibri"/>
          <w:sz w:val="22"/>
          <w:szCs w:val="22"/>
        </w:rPr>
        <w:t xml:space="preserve">are the political, economic and military options that are available to countries involved in a conflict? </w:t>
      </w:r>
    </w:p>
    <w:p w:rsidR="00097D70" w:rsidRPr="00776C43" w:rsidRDefault="00097D70" w:rsidP="00097D70">
      <w:pPr>
        <w:pStyle w:val="ListParagraph"/>
        <w:numPr>
          <w:ilvl w:val="0"/>
          <w:numId w:val="2"/>
        </w:numPr>
        <w:rPr>
          <w:rFonts w:ascii="Calibri" w:hAnsi="Calibri"/>
          <w:sz w:val="22"/>
          <w:szCs w:val="22"/>
        </w:rPr>
      </w:pPr>
      <w:r w:rsidRPr="00776C43">
        <w:rPr>
          <w:rFonts w:ascii="Calibri" w:hAnsi="Calibri"/>
          <w:sz w:val="22"/>
          <w:szCs w:val="22"/>
        </w:rPr>
        <w:t xml:space="preserve">How are the ongoing power struggles between super power nations impacting international cooperation? </w:t>
      </w:r>
    </w:p>
    <w:p w:rsidR="00A16B98" w:rsidRPr="00776C43" w:rsidRDefault="00187D0D" w:rsidP="00A16B98">
      <w:pPr>
        <w:pStyle w:val="ListParagraph"/>
        <w:numPr>
          <w:ilvl w:val="0"/>
          <w:numId w:val="2"/>
        </w:numPr>
        <w:rPr>
          <w:rFonts w:ascii="Calibri" w:hAnsi="Calibri"/>
          <w:sz w:val="22"/>
          <w:szCs w:val="22"/>
        </w:rPr>
      </w:pPr>
      <w:r w:rsidRPr="00776C43">
        <w:rPr>
          <w:rFonts w:ascii="Calibri" w:hAnsi="Calibri"/>
          <w:sz w:val="22"/>
          <w:szCs w:val="22"/>
        </w:rPr>
        <w:t xml:space="preserve">How does the current structure of international politics affect how we address human rights abuses? </w:t>
      </w:r>
    </w:p>
    <w:p w:rsidR="00A16B98" w:rsidRPr="00776C43" w:rsidRDefault="00A16B98" w:rsidP="00A16B98">
      <w:pPr>
        <w:pStyle w:val="ListParagraph"/>
        <w:numPr>
          <w:ilvl w:val="0"/>
          <w:numId w:val="2"/>
        </w:numPr>
        <w:rPr>
          <w:rFonts w:ascii="Calibri" w:hAnsi="Calibri"/>
          <w:sz w:val="22"/>
          <w:szCs w:val="22"/>
        </w:rPr>
      </w:pPr>
      <w:r w:rsidRPr="00776C43">
        <w:rPr>
          <w:rFonts w:ascii="Calibri" w:hAnsi="Calibri"/>
          <w:sz w:val="22"/>
          <w:szCs w:val="22"/>
        </w:rPr>
        <w:t xml:space="preserve">How has </w:t>
      </w:r>
      <w:r w:rsidR="00097D70" w:rsidRPr="00776C43">
        <w:rPr>
          <w:rFonts w:ascii="Calibri" w:hAnsi="Calibri"/>
          <w:sz w:val="22"/>
          <w:szCs w:val="22"/>
        </w:rPr>
        <w:t xml:space="preserve">Canada’s </w:t>
      </w:r>
      <w:r w:rsidRPr="00776C43">
        <w:rPr>
          <w:rFonts w:ascii="Calibri" w:hAnsi="Calibri"/>
          <w:sz w:val="22"/>
          <w:szCs w:val="22"/>
        </w:rPr>
        <w:t xml:space="preserve">response evolved from a militaristic approach to </w:t>
      </w:r>
      <w:r w:rsidR="00097D70" w:rsidRPr="00776C43">
        <w:rPr>
          <w:rFonts w:ascii="Calibri" w:hAnsi="Calibri"/>
          <w:sz w:val="22"/>
          <w:szCs w:val="22"/>
        </w:rPr>
        <w:t xml:space="preserve">a </w:t>
      </w:r>
      <w:r w:rsidRPr="00776C43">
        <w:rPr>
          <w:rFonts w:ascii="Calibri" w:hAnsi="Calibri"/>
          <w:sz w:val="22"/>
          <w:szCs w:val="22"/>
        </w:rPr>
        <w:t xml:space="preserve">humanitarian approach? </w:t>
      </w:r>
    </w:p>
    <w:p w:rsidR="00E65BAF" w:rsidRDefault="00E65BAF">
      <w:pPr>
        <w:rPr>
          <w:rFonts w:ascii="Calibri" w:hAnsi="Calibri"/>
          <w:b/>
          <w:sz w:val="22"/>
          <w:szCs w:val="22"/>
        </w:rPr>
      </w:pPr>
    </w:p>
    <w:p w:rsidR="00E65BAF" w:rsidRDefault="00E65BAF">
      <w:pPr>
        <w:rPr>
          <w:rFonts w:ascii="Calibri" w:hAnsi="Calibri"/>
          <w:b/>
          <w:sz w:val="22"/>
          <w:szCs w:val="22"/>
        </w:rPr>
      </w:pPr>
    </w:p>
    <w:p w:rsidR="00E65BAF" w:rsidRDefault="00E65BAF">
      <w:pPr>
        <w:rPr>
          <w:rFonts w:ascii="Calibri" w:hAnsi="Calibri"/>
          <w:b/>
          <w:sz w:val="22"/>
          <w:szCs w:val="22"/>
        </w:rPr>
      </w:pPr>
    </w:p>
    <w:p w:rsidR="00E65BAF" w:rsidRDefault="00E65BAF">
      <w:pPr>
        <w:rPr>
          <w:rFonts w:ascii="Calibri" w:hAnsi="Calibri"/>
          <w:b/>
          <w:sz w:val="22"/>
          <w:szCs w:val="22"/>
        </w:rPr>
      </w:pPr>
    </w:p>
    <w:p w:rsidR="00E65BAF" w:rsidRDefault="00E65BAF">
      <w:pPr>
        <w:rPr>
          <w:rFonts w:ascii="Calibri" w:hAnsi="Calibri"/>
          <w:b/>
          <w:sz w:val="22"/>
          <w:szCs w:val="22"/>
        </w:rPr>
      </w:pPr>
    </w:p>
    <w:p w:rsidR="00E65BAF" w:rsidRDefault="00E65BAF">
      <w:pPr>
        <w:rPr>
          <w:rFonts w:ascii="Calibri" w:hAnsi="Calibri"/>
          <w:b/>
          <w:sz w:val="22"/>
          <w:szCs w:val="22"/>
        </w:rPr>
      </w:pPr>
    </w:p>
    <w:p w:rsidR="00E65BAF" w:rsidRDefault="00E65BAF">
      <w:pPr>
        <w:rPr>
          <w:rFonts w:ascii="Calibri" w:hAnsi="Calibri"/>
          <w:b/>
          <w:sz w:val="22"/>
          <w:szCs w:val="22"/>
        </w:rPr>
      </w:pPr>
    </w:p>
    <w:p w:rsidR="00961611" w:rsidRPr="001F4415" w:rsidRDefault="00961611">
      <w:pPr>
        <w:rPr>
          <w:rFonts w:ascii="Calibri" w:hAnsi="Calibri"/>
          <w:b/>
          <w:sz w:val="22"/>
          <w:szCs w:val="22"/>
        </w:rPr>
      </w:pPr>
      <w:r w:rsidRPr="001F4415">
        <w:rPr>
          <w:rFonts w:ascii="Calibri" w:hAnsi="Calibri"/>
          <w:b/>
          <w:sz w:val="22"/>
          <w:szCs w:val="22"/>
        </w:rPr>
        <w:lastRenderedPageBreak/>
        <w:t xml:space="preserve">Major Details </w:t>
      </w:r>
    </w:p>
    <w:p w:rsidR="00961611" w:rsidRPr="00776C43" w:rsidRDefault="003A0EE2" w:rsidP="00C45ADB">
      <w:pPr>
        <w:rPr>
          <w:rFonts w:ascii="Calibri" w:hAnsi="Calibri"/>
          <w:b/>
          <w:sz w:val="22"/>
          <w:szCs w:val="22"/>
          <w:u w:val="single"/>
        </w:rPr>
      </w:pPr>
      <w:r w:rsidRPr="001F4415">
        <w:rPr>
          <w:rFonts w:ascii="Calibri" w:hAnsi="Calibri"/>
          <w:b/>
          <w:sz w:val="22"/>
          <w:szCs w:val="22"/>
        </w:rPr>
        <w:t>Time:</w:t>
      </w:r>
      <w:r w:rsidRPr="00776C43">
        <w:rPr>
          <w:rFonts w:ascii="Calibri" w:hAnsi="Calibri"/>
          <w:sz w:val="22"/>
          <w:szCs w:val="22"/>
        </w:rPr>
        <w:t xml:space="preserve"> 225 minutes </w:t>
      </w:r>
      <w:r w:rsidR="00961611" w:rsidRPr="00776C43">
        <w:rPr>
          <w:rFonts w:ascii="Calibri" w:hAnsi="Calibri"/>
          <w:b/>
          <w:sz w:val="22"/>
          <w:szCs w:val="22"/>
          <w:u w:val="single"/>
        </w:rPr>
        <w:t xml:space="preserve"> </w:t>
      </w:r>
    </w:p>
    <w:p w:rsidR="00961611" w:rsidRPr="00776C43" w:rsidRDefault="00961611" w:rsidP="00E65BAF">
      <w:pPr>
        <w:jc w:val="both"/>
        <w:rPr>
          <w:rFonts w:ascii="Calibri" w:hAnsi="Calibri"/>
          <w:sz w:val="22"/>
          <w:szCs w:val="22"/>
        </w:rPr>
      </w:pPr>
      <w:r w:rsidRPr="00776C43">
        <w:rPr>
          <w:rFonts w:ascii="Calibri" w:hAnsi="Calibri"/>
          <w:sz w:val="22"/>
          <w:szCs w:val="22"/>
        </w:rPr>
        <w:t xml:space="preserve">Your task is to as a group, come together as a nation/organization to address the land dispute conflict that has been posed to the class by the teacher. Your goal is to work out a solution that best benefits your nation/organization. The problem of the challenge comes when you have to negotiate with other nations/organizations </w:t>
      </w:r>
      <w:proofErr w:type="gramStart"/>
      <w:r w:rsidRPr="00776C43">
        <w:rPr>
          <w:rFonts w:ascii="Calibri" w:hAnsi="Calibri"/>
          <w:sz w:val="22"/>
          <w:szCs w:val="22"/>
        </w:rPr>
        <w:t>who</w:t>
      </w:r>
      <w:proofErr w:type="gramEnd"/>
      <w:r w:rsidRPr="00776C43">
        <w:rPr>
          <w:rFonts w:ascii="Calibri" w:hAnsi="Calibri"/>
          <w:sz w:val="22"/>
          <w:szCs w:val="22"/>
        </w:rPr>
        <w:t xml:space="preserve"> have different motivations, strengths and weaknesses. The obstacle comes when you try to maximize cooperation without sacrificing your own stance. </w:t>
      </w:r>
    </w:p>
    <w:p w:rsidR="00D75F6D" w:rsidRDefault="00D75F6D">
      <w:pPr>
        <w:rPr>
          <w:rFonts w:ascii="Calibri" w:hAnsi="Calibri"/>
          <w:sz w:val="22"/>
          <w:szCs w:val="22"/>
        </w:rPr>
      </w:pPr>
      <w:r w:rsidRPr="00776C43">
        <w:rPr>
          <w:rFonts w:ascii="Calibri" w:hAnsi="Calibri"/>
          <w:sz w:val="22"/>
          <w:szCs w:val="22"/>
        </w:rPr>
        <w:t xml:space="preserve">There will be </w:t>
      </w:r>
      <w:r w:rsidR="001F4415">
        <w:rPr>
          <w:rFonts w:ascii="Calibri" w:hAnsi="Calibri"/>
          <w:sz w:val="22"/>
          <w:szCs w:val="22"/>
        </w:rPr>
        <w:t>five</w:t>
      </w:r>
      <w:r w:rsidRPr="00776C43">
        <w:rPr>
          <w:rFonts w:ascii="Calibri" w:hAnsi="Calibri"/>
          <w:sz w:val="22"/>
          <w:szCs w:val="22"/>
        </w:rPr>
        <w:t xml:space="preserve"> countries and two organizations taking part in this land claim dispute. </w:t>
      </w:r>
      <w:r w:rsidR="001F4415">
        <w:rPr>
          <w:rFonts w:ascii="Calibri" w:hAnsi="Calibri"/>
          <w:sz w:val="22"/>
          <w:szCs w:val="22"/>
        </w:rPr>
        <w:t xml:space="preserve">Students will be assigned in groups of 2-7 in one of the 7 options: </w:t>
      </w:r>
    </w:p>
    <w:p w:rsidR="001F4415" w:rsidRPr="00256F85" w:rsidRDefault="001F4415">
      <w:pPr>
        <w:rPr>
          <w:rFonts w:ascii="Calibri" w:hAnsi="Calibri"/>
          <w:b/>
          <w:sz w:val="22"/>
          <w:szCs w:val="22"/>
        </w:rPr>
      </w:pPr>
    </w:p>
    <w:p w:rsidR="001F4415" w:rsidRPr="00256F85" w:rsidRDefault="001F4415">
      <w:pPr>
        <w:rPr>
          <w:rFonts w:ascii="Calibri" w:hAnsi="Calibri"/>
          <w:b/>
          <w:sz w:val="22"/>
          <w:szCs w:val="22"/>
        </w:rPr>
      </w:pPr>
      <w:r w:rsidRPr="00256F85">
        <w:rPr>
          <w:rFonts w:ascii="Calibri" w:hAnsi="Calibri"/>
          <w:b/>
          <w:sz w:val="22"/>
          <w:szCs w:val="22"/>
        </w:rPr>
        <w:t>RUSSIA</w:t>
      </w:r>
    </w:p>
    <w:p w:rsidR="001F4415" w:rsidRPr="00256F85" w:rsidRDefault="001F4415">
      <w:pPr>
        <w:rPr>
          <w:rFonts w:ascii="Calibri" w:hAnsi="Calibri"/>
          <w:b/>
          <w:sz w:val="22"/>
          <w:szCs w:val="22"/>
        </w:rPr>
      </w:pPr>
      <w:r w:rsidRPr="00256F85">
        <w:rPr>
          <w:rFonts w:ascii="Calibri" w:hAnsi="Calibri"/>
          <w:b/>
          <w:sz w:val="22"/>
          <w:szCs w:val="22"/>
        </w:rPr>
        <w:t>GREENLAND</w:t>
      </w:r>
    </w:p>
    <w:p w:rsidR="001F4415" w:rsidRPr="00256F85" w:rsidRDefault="001F4415">
      <w:pPr>
        <w:rPr>
          <w:rFonts w:ascii="Calibri" w:hAnsi="Calibri"/>
          <w:b/>
          <w:sz w:val="22"/>
          <w:szCs w:val="22"/>
        </w:rPr>
      </w:pPr>
      <w:r w:rsidRPr="00256F85">
        <w:rPr>
          <w:rFonts w:ascii="Calibri" w:hAnsi="Calibri"/>
          <w:b/>
          <w:sz w:val="22"/>
          <w:szCs w:val="22"/>
        </w:rPr>
        <w:t>CANADA</w:t>
      </w:r>
    </w:p>
    <w:p w:rsidR="001F4415" w:rsidRPr="00256F85" w:rsidRDefault="001F4415">
      <w:pPr>
        <w:rPr>
          <w:rFonts w:ascii="Calibri" w:hAnsi="Calibri"/>
          <w:b/>
          <w:sz w:val="22"/>
          <w:szCs w:val="22"/>
        </w:rPr>
      </w:pPr>
      <w:r w:rsidRPr="00256F85">
        <w:rPr>
          <w:rFonts w:ascii="Calibri" w:hAnsi="Calibri"/>
          <w:b/>
          <w:sz w:val="22"/>
          <w:szCs w:val="22"/>
        </w:rPr>
        <w:t>UNITED STATES</w:t>
      </w:r>
    </w:p>
    <w:p w:rsidR="001F4415" w:rsidRPr="00256F85" w:rsidRDefault="001F4415">
      <w:pPr>
        <w:rPr>
          <w:rFonts w:ascii="Calibri" w:hAnsi="Calibri"/>
          <w:b/>
          <w:sz w:val="22"/>
          <w:szCs w:val="22"/>
        </w:rPr>
      </w:pPr>
      <w:r w:rsidRPr="00256F85">
        <w:rPr>
          <w:rFonts w:ascii="Calibri" w:hAnsi="Calibri"/>
          <w:b/>
          <w:sz w:val="22"/>
          <w:szCs w:val="22"/>
        </w:rPr>
        <w:t>NORWAY</w:t>
      </w:r>
    </w:p>
    <w:p w:rsidR="001F4415" w:rsidRPr="00256F85" w:rsidRDefault="001F4415">
      <w:pPr>
        <w:rPr>
          <w:rFonts w:ascii="Calibri" w:hAnsi="Calibri"/>
          <w:b/>
          <w:sz w:val="22"/>
          <w:szCs w:val="22"/>
        </w:rPr>
      </w:pPr>
      <w:r w:rsidRPr="00256F85">
        <w:rPr>
          <w:rFonts w:ascii="Calibri" w:hAnsi="Calibri"/>
          <w:b/>
          <w:sz w:val="22"/>
          <w:szCs w:val="22"/>
        </w:rPr>
        <w:t>United Nations &amp; the Law of the Sea Treaty</w:t>
      </w:r>
    </w:p>
    <w:p w:rsidR="001F4415" w:rsidRPr="00256F85" w:rsidRDefault="001F4415">
      <w:pPr>
        <w:rPr>
          <w:rFonts w:ascii="Calibri" w:hAnsi="Calibri"/>
          <w:b/>
          <w:sz w:val="22"/>
          <w:szCs w:val="22"/>
        </w:rPr>
      </w:pPr>
      <w:r w:rsidRPr="00256F85">
        <w:rPr>
          <w:rFonts w:ascii="Calibri" w:hAnsi="Calibri"/>
          <w:b/>
          <w:sz w:val="22"/>
          <w:szCs w:val="22"/>
        </w:rPr>
        <w:t>CANADIAN OIL COMPANY</w:t>
      </w:r>
    </w:p>
    <w:p w:rsidR="001F4415" w:rsidRDefault="001F4415">
      <w:pPr>
        <w:rPr>
          <w:rFonts w:ascii="Calibri" w:hAnsi="Calibri"/>
          <w:sz w:val="22"/>
          <w:szCs w:val="22"/>
        </w:rPr>
      </w:pPr>
    </w:p>
    <w:p w:rsidR="001F4415" w:rsidRPr="00256F85" w:rsidRDefault="001F4415" w:rsidP="001F4415">
      <w:pPr>
        <w:rPr>
          <w:rFonts w:ascii="Calibri" w:hAnsi="Calibri"/>
          <w:b/>
          <w:sz w:val="22"/>
          <w:szCs w:val="22"/>
        </w:rPr>
      </w:pPr>
      <w:r w:rsidRPr="00256F85">
        <w:rPr>
          <w:rFonts w:ascii="Calibri" w:hAnsi="Calibri"/>
          <w:b/>
          <w:sz w:val="22"/>
          <w:szCs w:val="22"/>
        </w:rPr>
        <w:t>Country/Organization Features</w:t>
      </w:r>
    </w:p>
    <w:p w:rsidR="001F4415" w:rsidRPr="00776C43" w:rsidRDefault="001F4415" w:rsidP="001F4415">
      <w:pPr>
        <w:pStyle w:val="ListParagraph"/>
        <w:numPr>
          <w:ilvl w:val="0"/>
          <w:numId w:val="7"/>
        </w:numPr>
        <w:rPr>
          <w:rFonts w:ascii="Calibri" w:hAnsi="Calibri"/>
          <w:sz w:val="22"/>
          <w:szCs w:val="22"/>
        </w:rPr>
      </w:pPr>
      <w:r w:rsidRPr="00776C43">
        <w:rPr>
          <w:rFonts w:ascii="Calibri" w:hAnsi="Calibri"/>
          <w:sz w:val="22"/>
          <w:szCs w:val="22"/>
        </w:rPr>
        <w:t>each country will be geographically attached/closest to the territory under dispute</w:t>
      </w:r>
      <w:r>
        <w:rPr>
          <w:rFonts w:ascii="Calibri" w:hAnsi="Calibri"/>
          <w:sz w:val="22"/>
          <w:szCs w:val="22"/>
        </w:rPr>
        <w:t>;</w:t>
      </w:r>
      <w:r w:rsidRPr="00776C43">
        <w:rPr>
          <w:rFonts w:ascii="Calibri" w:hAnsi="Calibri"/>
          <w:sz w:val="22"/>
          <w:szCs w:val="22"/>
        </w:rPr>
        <w:t xml:space="preserve"> </w:t>
      </w:r>
    </w:p>
    <w:p w:rsidR="001F4415" w:rsidRPr="00776C43" w:rsidRDefault="001F4415" w:rsidP="001F4415">
      <w:pPr>
        <w:pStyle w:val="ListParagraph"/>
        <w:numPr>
          <w:ilvl w:val="0"/>
          <w:numId w:val="7"/>
        </w:numPr>
        <w:rPr>
          <w:rFonts w:ascii="Calibri" w:hAnsi="Calibri"/>
          <w:sz w:val="22"/>
          <w:szCs w:val="22"/>
        </w:rPr>
      </w:pPr>
      <w:r>
        <w:rPr>
          <w:rFonts w:ascii="Calibri" w:hAnsi="Calibri"/>
          <w:sz w:val="22"/>
          <w:szCs w:val="22"/>
        </w:rPr>
        <w:t xml:space="preserve">at least 1 </w:t>
      </w:r>
      <w:r w:rsidRPr="00776C43">
        <w:rPr>
          <w:rFonts w:ascii="Calibri" w:hAnsi="Calibri"/>
          <w:sz w:val="22"/>
          <w:szCs w:val="22"/>
        </w:rPr>
        <w:t>country will be considered a superpower</w:t>
      </w:r>
      <w:r>
        <w:rPr>
          <w:rFonts w:ascii="Calibri" w:hAnsi="Calibri"/>
          <w:sz w:val="22"/>
          <w:szCs w:val="22"/>
        </w:rPr>
        <w:t>;</w:t>
      </w:r>
      <w:r w:rsidRPr="00776C43">
        <w:rPr>
          <w:rFonts w:ascii="Calibri" w:hAnsi="Calibri"/>
          <w:sz w:val="22"/>
          <w:szCs w:val="22"/>
        </w:rPr>
        <w:t xml:space="preserve"> </w:t>
      </w:r>
    </w:p>
    <w:p w:rsidR="001F4415" w:rsidRPr="00776C43" w:rsidRDefault="001F4415" w:rsidP="001F4415">
      <w:pPr>
        <w:pStyle w:val="ListParagraph"/>
        <w:numPr>
          <w:ilvl w:val="0"/>
          <w:numId w:val="7"/>
        </w:numPr>
        <w:rPr>
          <w:rFonts w:ascii="Calibri" w:hAnsi="Calibri"/>
          <w:sz w:val="22"/>
          <w:szCs w:val="22"/>
        </w:rPr>
      </w:pPr>
      <w:r>
        <w:rPr>
          <w:rFonts w:ascii="Calibri" w:hAnsi="Calibri"/>
          <w:sz w:val="22"/>
          <w:szCs w:val="22"/>
        </w:rPr>
        <w:t xml:space="preserve">at least 1 </w:t>
      </w:r>
      <w:r w:rsidRPr="00776C43">
        <w:rPr>
          <w:rFonts w:ascii="Calibri" w:hAnsi="Calibri"/>
          <w:sz w:val="22"/>
          <w:szCs w:val="22"/>
        </w:rPr>
        <w:t>country will be an emerging power</w:t>
      </w:r>
      <w:r>
        <w:rPr>
          <w:rFonts w:ascii="Calibri" w:hAnsi="Calibri"/>
          <w:sz w:val="22"/>
          <w:szCs w:val="22"/>
        </w:rPr>
        <w:t>;</w:t>
      </w:r>
      <w:r w:rsidRPr="00776C43">
        <w:rPr>
          <w:rFonts w:ascii="Calibri" w:hAnsi="Calibri"/>
          <w:sz w:val="22"/>
          <w:szCs w:val="22"/>
        </w:rPr>
        <w:t xml:space="preserve"> </w:t>
      </w:r>
    </w:p>
    <w:p w:rsidR="001F4415" w:rsidRPr="00776C43" w:rsidRDefault="001F4415" w:rsidP="001F4415">
      <w:pPr>
        <w:pStyle w:val="ListParagraph"/>
        <w:numPr>
          <w:ilvl w:val="0"/>
          <w:numId w:val="7"/>
        </w:numPr>
        <w:rPr>
          <w:rFonts w:ascii="Calibri" w:hAnsi="Calibri"/>
          <w:sz w:val="22"/>
          <w:szCs w:val="22"/>
        </w:rPr>
      </w:pPr>
      <w:r>
        <w:rPr>
          <w:rFonts w:ascii="Calibri" w:hAnsi="Calibri"/>
          <w:sz w:val="22"/>
          <w:szCs w:val="22"/>
        </w:rPr>
        <w:t>1 organization will be a cooperative body responsible to uphold and adhere to the recommendations of a Treaty or legal agreement between member states;</w:t>
      </w:r>
    </w:p>
    <w:p w:rsidR="001F4415" w:rsidRPr="00776C43" w:rsidRDefault="001F4415" w:rsidP="001F4415">
      <w:pPr>
        <w:pStyle w:val="ListParagraph"/>
        <w:numPr>
          <w:ilvl w:val="0"/>
          <w:numId w:val="7"/>
        </w:numPr>
        <w:rPr>
          <w:rFonts w:ascii="Calibri" w:hAnsi="Calibri"/>
          <w:sz w:val="22"/>
          <w:szCs w:val="22"/>
        </w:rPr>
      </w:pPr>
      <w:r>
        <w:rPr>
          <w:rFonts w:ascii="Calibri" w:hAnsi="Calibri"/>
          <w:sz w:val="22"/>
          <w:szCs w:val="22"/>
        </w:rPr>
        <w:t xml:space="preserve">1 </w:t>
      </w:r>
      <w:r w:rsidRPr="00776C43">
        <w:rPr>
          <w:rFonts w:ascii="Calibri" w:hAnsi="Calibri"/>
          <w:sz w:val="22"/>
          <w:szCs w:val="22"/>
        </w:rPr>
        <w:t>organization will be resource</w:t>
      </w:r>
      <w:r>
        <w:rPr>
          <w:rFonts w:ascii="Calibri" w:hAnsi="Calibri"/>
          <w:sz w:val="22"/>
          <w:szCs w:val="22"/>
        </w:rPr>
        <w:t xml:space="preserve"> </w:t>
      </w:r>
      <w:r w:rsidRPr="00776C43">
        <w:rPr>
          <w:rFonts w:ascii="Calibri" w:hAnsi="Calibri"/>
          <w:sz w:val="22"/>
          <w:szCs w:val="22"/>
        </w:rPr>
        <w:t>motivated</w:t>
      </w:r>
      <w:r>
        <w:rPr>
          <w:rFonts w:ascii="Calibri" w:hAnsi="Calibri"/>
          <w:sz w:val="22"/>
          <w:szCs w:val="22"/>
        </w:rPr>
        <w:t>.</w:t>
      </w:r>
      <w:r w:rsidRPr="00776C43">
        <w:rPr>
          <w:rFonts w:ascii="Calibri" w:hAnsi="Calibri"/>
          <w:sz w:val="22"/>
          <w:szCs w:val="22"/>
        </w:rPr>
        <w:t xml:space="preserve"> </w:t>
      </w:r>
    </w:p>
    <w:p w:rsidR="001F4415" w:rsidRPr="00256F85" w:rsidRDefault="00D75F6D">
      <w:pPr>
        <w:rPr>
          <w:rFonts w:ascii="Calibri" w:hAnsi="Calibri"/>
          <w:b/>
          <w:sz w:val="22"/>
          <w:szCs w:val="22"/>
        </w:rPr>
      </w:pPr>
      <w:r w:rsidRPr="00256F85">
        <w:rPr>
          <w:rFonts w:ascii="Calibri" w:hAnsi="Calibri"/>
          <w:b/>
          <w:sz w:val="22"/>
          <w:szCs w:val="22"/>
        </w:rPr>
        <w:t xml:space="preserve">Each group will </w:t>
      </w:r>
      <w:r w:rsidR="001F4415" w:rsidRPr="00256F85">
        <w:rPr>
          <w:rFonts w:ascii="Calibri" w:hAnsi="Calibri"/>
          <w:b/>
          <w:sz w:val="22"/>
          <w:szCs w:val="22"/>
        </w:rPr>
        <w:t xml:space="preserve">be responsible for researching their individual country, </w:t>
      </w:r>
      <w:r w:rsidRPr="00256F85">
        <w:rPr>
          <w:rFonts w:ascii="Calibri" w:hAnsi="Calibri"/>
          <w:b/>
          <w:sz w:val="22"/>
          <w:szCs w:val="22"/>
        </w:rPr>
        <w:t>outlin</w:t>
      </w:r>
      <w:r w:rsidR="001F4415" w:rsidRPr="00256F85">
        <w:rPr>
          <w:rFonts w:ascii="Calibri" w:hAnsi="Calibri"/>
          <w:b/>
          <w:sz w:val="22"/>
          <w:szCs w:val="22"/>
        </w:rPr>
        <w:t xml:space="preserve">ing: </w:t>
      </w:r>
    </w:p>
    <w:p w:rsidR="001F4415" w:rsidRPr="001F4415" w:rsidRDefault="00D75F6D" w:rsidP="001F4415">
      <w:pPr>
        <w:pStyle w:val="ListParagraph"/>
        <w:numPr>
          <w:ilvl w:val="0"/>
          <w:numId w:val="11"/>
        </w:numPr>
        <w:rPr>
          <w:rFonts w:ascii="Calibri" w:hAnsi="Calibri"/>
          <w:sz w:val="22"/>
          <w:szCs w:val="22"/>
        </w:rPr>
      </w:pPr>
      <w:r w:rsidRPr="001F4415">
        <w:rPr>
          <w:rFonts w:ascii="Calibri" w:hAnsi="Calibri"/>
          <w:sz w:val="22"/>
          <w:szCs w:val="22"/>
        </w:rPr>
        <w:t xml:space="preserve">population numbers </w:t>
      </w:r>
    </w:p>
    <w:p w:rsidR="001F4415" w:rsidRPr="001F4415" w:rsidRDefault="001F4415" w:rsidP="001F4415">
      <w:pPr>
        <w:pStyle w:val="ListParagraph"/>
        <w:numPr>
          <w:ilvl w:val="0"/>
          <w:numId w:val="11"/>
        </w:numPr>
        <w:rPr>
          <w:rFonts w:ascii="Calibri" w:hAnsi="Calibri"/>
          <w:sz w:val="22"/>
          <w:szCs w:val="22"/>
        </w:rPr>
      </w:pPr>
      <w:r w:rsidRPr="001F4415">
        <w:rPr>
          <w:rFonts w:ascii="Calibri" w:hAnsi="Calibri"/>
          <w:sz w:val="22"/>
          <w:szCs w:val="22"/>
        </w:rPr>
        <w:t xml:space="preserve">possible </w:t>
      </w:r>
      <w:r w:rsidR="00D75F6D" w:rsidRPr="001F4415">
        <w:rPr>
          <w:rFonts w:ascii="Calibri" w:hAnsi="Calibri"/>
          <w:sz w:val="22"/>
          <w:szCs w:val="22"/>
        </w:rPr>
        <w:t>alliances</w:t>
      </w:r>
    </w:p>
    <w:p w:rsidR="001F4415" w:rsidRPr="001F4415" w:rsidRDefault="00D75F6D" w:rsidP="001F4415">
      <w:pPr>
        <w:pStyle w:val="ListParagraph"/>
        <w:numPr>
          <w:ilvl w:val="0"/>
          <w:numId w:val="11"/>
        </w:numPr>
        <w:rPr>
          <w:rFonts w:ascii="Calibri" w:hAnsi="Calibri"/>
          <w:sz w:val="22"/>
          <w:szCs w:val="22"/>
        </w:rPr>
      </w:pPr>
      <w:r w:rsidRPr="001F4415">
        <w:rPr>
          <w:rFonts w:ascii="Calibri" w:hAnsi="Calibri"/>
          <w:sz w:val="22"/>
          <w:szCs w:val="22"/>
        </w:rPr>
        <w:t>implications of war</w:t>
      </w:r>
    </w:p>
    <w:p w:rsidR="001F4415" w:rsidRPr="001F4415" w:rsidRDefault="00D75F6D" w:rsidP="001F4415">
      <w:pPr>
        <w:pStyle w:val="ListParagraph"/>
        <w:numPr>
          <w:ilvl w:val="0"/>
          <w:numId w:val="11"/>
        </w:numPr>
        <w:rPr>
          <w:rFonts w:ascii="Calibri" w:hAnsi="Calibri"/>
          <w:sz w:val="22"/>
          <w:szCs w:val="22"/>
        </w:rPr>
      </w:pPr>
      <w:r w:rsidRPr="001F4415">
        <w:rPr>
          <w:rFonts w:ascii="Calibri" w:hAnsi="Calibri"/>
          <w:sz w:val="22"/>
          <w:szCs w:val="22"/>
        </w:rPr>
        <w:t>geographic location (map)</w:t>
      </w:r>
    </w:p>
    <w:p w:rsidR="00D75F6D" w:rsidRPr="001F4415" w:rsidRDefault="001F4415" w:rsidP="001F4415">
      <w:pPr>
        <w:pStyle w:val="ListParagraph"/>
        <w:numPr>
          <w:ilvl w:val="0"/>
          <w:numId w:val="11"/>
        </w:numPr>
        <w:rPr>
          <w:rFonts w:ascii="Calibri" w:hAnsi="Calibri"/>
          <w:sz w:val="22"/>
          <w:szCs w:val="22"/>
        </w:rPr>
      </w:pPr>
      <w:r w:rsidRPr="001F4415">
        <w:rPr>
          <w:rFonts w:ascii="Calibri" w:hAnsi="Calibri"/>
          <w:sz w:val="22"/>
          <w:szCs w:val="22"/>
        </w:rPr>
        <w:t>role in the conflict</w:t>
      </w:r>
    </w:p>
    <w:p w:rsidR="001F4415" w:rsidRDefault="001F4415" w:rsidP="001F4415">
      <w:pPr>
        <w:pStyle w:val="ListParagraph"/>
        <w:numPr>
          <w:ilvl w:val="0"/>
          <w:numId w:val="11"/>
        </w:numPr>
        <w:rPr>
          <w:rFonts w:ascii="Calibri" w:hAnsi="Calibri"/>
          <w:sz w:val="22"/>
          <w:szCs w:val="22"/>
        </w:rPr>
      </w:pPr>
      <w:r w:rsidRPr="001F4415">
        <w:rPr>
          <w:rFonts w:ascii="Calibri" w:hAnsi="Calibri"/>
          <w:sz w:val="22"/>
          <w:szCs w:val="22"/>
        </w:rPr>
        <w:t>possible political, economic, and military options available to your country</w:t>
      </w:r>
    </w:p>
    <w:p w:rsidR="00393826" w:rsidRDefault="00393826" w:rsidP="001F4415">
      <w:pPr>
        <w:pStyle w:val="ListParagraph"/>
        <w:numPr>
          <w:ilvl w:val="0"/>
          <w:numId w:val="11"/>
        </w:numPr>
        <w:rPr>
          <w:rFonts w:ascii="Calibri" w:hAnsi="Calibri"/>
          <w:sz w:val="22"/>
          <w:szCs w:val="22"/>
        </w:rPr>
      </w:pPr>
      <w:r>
        <w:rPr>
          <w:rFonts w:ascii="Calibri" w:hAnsi="Calibri"/>
          <w:sz w:val="22"/>
          <w:szCs w:val="22"/>
        </w:rPr>
        <w:t>their role in the Law of the Sea Treaty and/or other relevant cooperative agreements</w:t>
      </w:r>
    </w:p>
    <w:p w:rsidR="00C45ADB" w:rsidRDefault="00C45ADB" w:rsidP="00C45ADB">
      <w:pPr>
        <w:rPr>
          <w:rFonts w:ascii="Calibri" w:hAnsi="Calibri"/>
          <w:sz w:val="22"/>
          <w:szCs w:val="22"/>
        </w:rPr>
      </w:pPr>
      <w:r>
        <w:rPr>
          <w:rFonts w:ascii="Calibri" w:hAnsi="Calibri"/>
          <w:sz w:val="22"/>
          <w:szCs w:val="22"/>
        </w:rPr>
        <w:t>From this groups will prepare their Opening Statements for Period 1 of the debate (max 3mins)</w:t>
      </w:r>
    </w:p>
    <w:p w:rsidR="00C45ADB" w:rsidRPr="00C45ADB" w:rsidRDefault="00C45ADB" w:rsidP="00C45ADB">
      <w:pPr>
        <w:rPr>
          <w:rFonts w:ascii="Calibri" w:hAnsi="Calibri"/>
          <w:sz w:val="22"/>
          <w:szCs w:val="22"/>
        </w:rPr>
      </w:pPr>
    </w:p>
    <w:p w:rsidR="007B5272" w:rsidRDefault="00776C43">
      <w:pPr>
        <w:rPr>
          <w:rFonts w:ascii="Calibri" w:hAnsi="Calibri"/>
          <w:b/>
          <w:sz w:val="22"/>
          <w:szCs w:val="22"/>
        </w:rPr>
      </w:pPr>
      <w:r w:rsidRPr="00256F85">
        <w:rPr>
          <w:rFonts w:ascii="Calibri" w:hAnsi="Calibri"/>
          <w:b/>
          <w:sz w:val="22"/>
          <w:szCs w:val="22"/>
        </w:rPr>
        <w:t>Group Features</w:t>
      </w:r>
    </w:p>
    <w:p w:rsidR="001C7E12" w:rsidRPr="001C7E12" w:rsidRDefault="001C7E12">
      <w:pPr>
        <w:rPr>
          <w:rFonts w:ascii="Calibri" w:hAnsi="Calibri"/>
          <w:sz w:val="22"/>
          <w:szCs w:val="22"/>
        </w:rPr>
      </w:pPr>
      <w:r>
        <w:rPr>
          <w:rFonts w:ascii="Calibri" w:hAnsi="Calibri"/>
          <w:sz w:val="22"/>
          <w:szCs w:val="22"/>
        </w:rPr>
        <w:t xml:space="preserve">Students are responsible for assigning group members an individual role. Each member will speak and actively participate during the in-class simulation. They will be expected to “wear the hat” of their given role, understanding the lens, bias, opinions and interests of that individual or group they represent. </w:t>
      </w:r>
    </w:p>
    <w:p w:rsidR="007B5272" w:rsidRDefault="007B43CE" w:rsidP="00776C43">
      <w:pPr>
        <w:pStyle w:val="ListParagraph"/>
        <w:numPr>
          <w:ilvl w:val="0"/>
          <w:numId w:val="8"/>
        </w:numPr>
        <w:rPr>
          <w:rFonts w:ascii="Calibri" w:hAnsi="Calibri"/>
          <w:sz w:val="22"/>
          <w:szCs w:val="22"/>
        </w:rPr>
      </w:pPr>
      <w:r>
        <w:rPr>
          <w:rFonts w:ascii="Calibri" w:hAnsi="Calibri"/>
          <w:sz w:val="22"/>
          <w:szCs w:val="22"/>
        </w:rPr>
        <w:t>1 Head of State (President, Prime Minister)</w:t>
      </w:r>
    </w:p>
    <w:p w:rsidR="00776C43" w:rsidRDefault="00776C43" w:rsidP="00776C43">
      <w:pPr>
        <w:pStyle w:val="ListParagraph"/>
        <w:numPr>
          <w:ilvl w:val="0"/>
          <w:numId w:val="8"/>
        </w:numPr>
        <w:rPr>
          <w:rFonts w:ascii="Calibri" w:hAnsi="Calibri"/>
          <w:sz w:val="22"/>
          <w:szCs w:val="22"/>
        </w:rPr>
      </w:pPr>
      <w:r>
        <w:rPr>
          <w:rFonts w:ascii="Calibri" w:hAnsi="Calibri"/>
          <w:sz w:val="22"/>
          <w:szCs w:val="22"/>
        </w:rPr>
        <w:t xml:space="preserve">At least one representative of </w:t>
      </w:r>
      <w:r w:rsidR="007B43CE">
        <w:rPr>
          <w:rFonts w:ascii="Calibri" w:hAnsi="Calibri"/>
          <w:sz w:val="22"/>
          <w:szCs w:val="22"/>
        </w:rPr>
        <w:t xml:space="preserve">each of </w:t>
      </w:r>
      <w:r>
        <w:rPr>
          <w:rFonts w:ascii="Calibri" w:hAnsi="Calibri"/>
          <w:sz w:val="22"/>
          <w:szCs w:val="22"/>
        </w:rPr>
        <w:t>the organization</w:t>
      </w:r>
      <w:r w:rsidR="007B43CE">
        <w:rPr>
          <w:rFonts w:ascii="Calibri" w:hAnsi="Calibri"/>
          <w:sz w:val="22"/>
          <w:szCs w:val="22"/>
        </w:rPr>
        <w:t>s (</w:t>
      </w:r>
      <w:proofErr w:type="spellStart"/>
      <w:r w:rsidR="007B43CE">
        <w:rPr>
          <w:rFonts w:ascii="Calibri" w:hAnsi="Calibri"/>
          <w:sz w:val="22"/>
          <w:szCs w:val="22"/>
        </w:rPr>
        <w:t>eg</w:t>
      </w:r>
      <w:proofErr w:type="spellEnd"/>
      <w:r w:rsidR="007B43CE">
        <w:rPr>
          <w:rFonts w:ascii="Calibri" w:hAnsi="Calibri"/>
          <w:sz w:val="22"/>
          <w:szCs w:val="22"/>
        </w:rPr>
        <w:t>. Canadian Ambassador to the United Nations, CEO Canadian Oil)</w:t>
      </w:r>
    </w:p>
    <w:p w:rsidR="007B5272" w:rsidRPr="00776C43" w:rsidRDefault="007B5272" w:rsidP="00776C43">
      <w:pPr>
        <w:pStyle w:val="ListParagraph"/>
        <w:numPr>
          <w:ilvl w:val="0"/>
          <w:numId w:val="8"/>
        </w:numPr>
        <w:rPr>
          <w:rFonts w:ascii="Calibri" w:hAnsi="Calibri"/>
          <w:sz w:val="22"/>
          <w:szCs w:val="22"/>
        </w:rPr>
      </w:pPr>
      <w:r w:rsidRPr="00776C43">
        <w:rPr>
          <w:rFonts w:ascii="Calibri" w:hAnsi="Calibri"/>
          <w:sz w:val="22"/>
          <w:szCs w:val="22"/>
        </w:rPr>
        <w:t>Two diplomats</w:t>
      </w:r>
      <w:r w:rsidR="00543622" w:rsidRPr="00776C43">
        <w:rPr>
          <w:rFonts w:ascii="Calibri" w:hAnsi="Calibri"/>
          <w:sz w:val="22"/>
          <w:szCs w:val="22"/>
        </w:rPr>
        <w:t>/representatives</w:t>
      </w:r>
      <w:r w:rsidRPr="00776C43">
        <w:rPr>
          <w:rFonts w:ascii="Calibri" w:hAnsi="Calibri"/>
          <w:sz w:val="22"/>
          <w:szCs w:val="22"/>
        </w:rPr>
        <w:t xml:space="preserve"> who are able to travel and negotiate with other groups</w:t>
      </w:r>
    </w:p>
    <w:p w:rsidR="007B5272" w:rsidRPr="00776C43" w:rsidRDefault="007B5272" w:rsidP="00776C43">
      <w:pPr>
        <w:pStyle w:val="ListParagraph"/>
        <w:numPr>
          <w:ilvl w:val="0"/>
          <w:numId w:val="8"/>
        </w:numPr>
        <w:rPr>
          <w:rFonts w:ascii="Calibri" w:hAnsi="Calibri"/>
          <w:sz w:val="22"/>
          <w:szCs w:val="22"/>
        </w:rPr>
      </w:pPr>
      <w:r w:rsidRPr="00776C43">
        <w:rPr>
          <w:rFonts w:ascii="Calibri" w:hAnsi="Calibri"/>
          <w:sz w:val="22"/>
          <w:szCs w:val="22"/>
        </w:rPr>
        <w:t>Two citizens who receive the diplomats</w:t>
      </w:r>
      <w:r w:rsidR="00543622" w:rsidRPr="00776C43">
        <w:rPr>
          <w:rFonts w:ascii="Calibri" w:hAnsi="Calibri"/>
          <w:sz w:val="22"/>
          <w:szCs w:val="22"/>
        </w:rPr>
        <w:t>/representatives</w:t>
      </w:r>
      <w:r w:rsidRPr="00776C43">
        <w:rPr>
          <w:rFonts w:ascii="Calibri" w:hAnsi="Calibri"/>
          <w:sz w:val="22"/>
          <w:szCs w:val="22"/>
        </w:rPr>
        <w:t xml:space="preserve"> from other nations </w:t>
      </w:r>
    </w:p>
    <w:p w:rsidR="00BC3FF0" w:rsidRDefault="00BC3FF0" w:rsidP="00BC3FF0">
      <w:pPr>
        <w:rPr>
          <w:rFonts w:ascii="Calibri" w:hAnsi="Calibri"/>
          <w:b/>
          <w:sz w:val="22"/>
          <w:szCs w:val="22"/>
        </w:rPr>
      </w:pPr>
      <w:r w:rsidRPr="00E65BAF">
        <w:rPr>
          <w:rFonts w:ascii="Calibri" w:hAnsi="Calibri"/>
          <w:b/>
          <w:sz w:val="22"/>
          <w:szCs w:val="22"/>
        </w:rPr>
        <w:lastRenderedPageBreak/>
        <w:t xml:space="preserve">Planning Notes: </w:t>
      </w:r>
    </w:p>
    <w:p w:rsidR="00BC3FF0" w:rsidRDefault="00BC3FF0" w:rsidP="00BC3FF0">
      <w:pPr>
        <w:pStyle w:val="ListParagraph"/>
        <w:numPr>
          <w:ilvl w:val="0"/>
          <w:numId w:val="12"/>
        </w:numPr>
        <w:rPr>
          <w:rFonts w:ascii="Calibri" w:hAnsi="Calibri"/>
          <w:sz w:val="22"/>
          <w:szCs w:val="22"/>
        </w:rPr>
      </w:pPr>
      <w:r w:rsidRPr="00393826">
        <w:rPr>
          <w:rFonts w:ascii="Calibri" w:hAnsi="Calibri"/>
          <w:sz w:val="22"/>
          <w:szCs w:val="22"/>
        </w:rPr>
        <w:t>150 minutes in class</w:t>
      </w:r>
      <w:r>
        <w:rPr>
          <w:rFonts w:ascii="Calibri" w:hAnsi="Calibri"/>
          <w:sz w:val="22"/>
          <w:szCs w:val="22"/>
        </w:rPr>
        <w:t>.</w:t>
      </w:r>
    </w:p>
    <w:p w:rsidR="00BC3FF0" w:rsidRDefault="00BC3FF0" w:rsidP="00BC3FF0">
      <w:pPr>
        <w:pStyle w:val="ListParagraph"/>
        <w:numPr>
          <w:ilvl w:val="0"/>
          <w:numId w:val="12"/>
        </w:numPr>
        <w:rPr>
          <w:rFonts w:ascii="Calibri" w:hAnsi="Calibri"/>
          <w:sz w:val="22"/>
          <w:szCs w:val="22"/>
        </w:rPr>
      </w:pPr>
      <w:r>
        <w:rPr>
          <w:rFonts w:ascii="Calibri" w:hAnsi="Calibri"/>
          <w:sz w:val="22"/>
          <w:szCs w:val="22"/>
        </w:rPr>
        <w:t xml:space="preserve">Book the computer lab for Period 3, 75mins. This time will be used for students to plan, research and complete the </w:t>
      </w:r>
      <w:r w:rsidRPr="00E65BAF">
        <w:rPr>
          <w:rFonts w:ascii="Calibri" w:hAnsi="Calibri"/>
          <w:i/>
          <w:sz w:val="22"/>
          <w:szCs w:val="22"/>
        </w:rPr>
        <w:t>Individual Position Paper</w:t>
      </w:r>
      <w:r>
        <w:rPr>
          <w:rFonts w:ascii="Calibri" w:hAnsi="Calibri"/>
          <w:sz w:val="22"/>
          <w:szCs w:val="22"/>
        </w:rPr>
        <w:t xml:space="preserve"> component. The possible topics were distributed during </w:t>
      </w:r>
      <w:r w:rsidRPr="00E65BAF">
        <w:rPr>
          <w:rFonts w:ascii="Calibri" w:hAnsi="Calibri"/>
          <w:i/>
          <w:sz w:val="22"/>
          <w:szCs w:val="22"/>
        </w:rPr>
        <w:t>Activity 1: Intro to Unit and Culminating Activity.</w:t>
      </w:r>
      <w:r>
        <w:rPr>
          <w:rFonts w:ascii="Calibri" w:hAnsi="Calibri"/>
          <w:sz w:val="22"/>
          <w:szCs w:val="22"/>
        </w:rPr>
        <w:t xml:space="preserve"> </w:t>
      </w:r>
    </w:p>
    <w:p w:rsidR="00BC3FF0" w:rsidRPr="00E65BAF" w:rsidRDefault="00BC3FF0" w:rsidP="00BC3FF0">
      <w:pPr>
        <w:pStyle w:val="ListParagraph"/>
        <w:numPr>
          <w:ilvl w:val="0"/>
          <w:numId w:val="12"/>
        </w:numPr>
        <w:rPr>
          <w:rFonts w:ascii="Calibri" w:hAnsi="Calibri"/>
          <w:i/>
          <w:sz w:val="22"/>
          <w:szCs w:val="22"/>
        </w:rPr>
      </w:pPr>
      <w:r w:rsidRPr="00E65BAF">
        <w:rPr>
          <w:rFonts w:ascii="Calibri" w:hAnsi="Calibri"/>
          <w:sz w:val="22"/>
          <w:szCs w:val="22"/>
        </w:rPr>
        <w:t xml:space="preserve">Arrange classroom desks in a panel design (square). Post Country/Organization name signs. </w:t>
      </w:r>
    </w:p>
    <w:p w:rsidR="00BC3FF0" w:rsidRPr="00E65BAF" w:rsidRDefault="00BC3FF0" w:rsidP="00BC3FF0">
      <w:pPr>
        <w:pStyle w:val="ListParagraph"/>
        <w:numPr>
          <w:ilvl w:val="0"/>
          <w:numId w:val="12"/>
        </w:numPr>
        <w:rPr>
          <w:rFonts w:ascii="Calibri" w:hAnsi="Calibri"/>
          <w:i/>
          <w:sz w:val="22"/>
          <w:szCs w:val="22"/>
        </w:rPr>
      </w:pPr>
      <w:r>
        <w:rPr>
          <w:rFonts w:ascii="Calibri" w:hAnsi="Calibri"/>
          <w:sz w:val="22"/>
          <w:szCs w:val="22"/>
        </w:rPr>
        <w:t xml:space="preserve">Formal atmosphere. Encourage students to dress in business casual attire and set a tone (pictures, flags, etc) of a formal international diplomatic meeting. </w:t>
      </w:r>
    </w:p>
    <w:p w:rsidR="00BC3FF0" w:rsidRPr="00C45ADB" w:rsidRDefault="00BC3FF0" w:rsidP="00BC3FF0">
      <w:pPr>
        <w:pStyle w:val="ListParagraph"/>
        <w:numPr>
          <w:ilvl w:val="0"/>
          <w:numId w:val="12"/>
        </w:numPr>
        <w:rPr>
          <w:rFonts w:ascii="Calibri" w:hAnsi="Calibri"/>
          <w:i/>
          <w:sz w:val="22"/>
          <w:szCs w:val="22"/>
        </w:rPr>
      </w:pPr>
      <w:r>
        <w:rPr>
          <w:rFonts w:ascii="Calibri" w:hAnsi="Calibri"/>
          <w:sz w:val="22"/>
          <w:szCs w:val="22"/>
        </w:rPr>
        <w:t>Invite a Senior Faculty member to drop in on class simulation (</w:t>
      </w:r>
      <w:proofErr w:type="spellStart"/>
      <w:r>
        <w:rPr>
          <w:rFonts w:ascii="Calibri" w:hAnsi="Calibri"/>
          <w:sz w:val="22"/>
          <w:szCs w:val="22"/>
        </w:rPr>
        <w:t>eg</w:t>
      </w:r>
      <w:proofErr w:type="spellEnd"/>
      <w:r>
        <w:rPr>
          <w:rFonts w:ascii="Calibri" w:hAnsi="Calibri"/>
          <w:sz w:val="22"/>
          <w:szCs w:val="22"/>
        </w:rPr>
        <w:t>. Vice-Principal).</w:t>
      </w:r>
    </w:p>
    <w:p w:rsidR="00776C43" w:rsidRPr="00B741A8" w:rsidRDefault="003A0EE2">
      <w:pPr>
        <w:rPr>
          <w:rFonts w:ascii="Calibri" w:hAnsi="Calibri"/>
          <w:b/>
          <w:sz w:val="22"/>
          <w:szCs w:val="22"/>
        </w:rPr>
      </w:pPr>
      <w:r w:rsidRPr="00B741A8">
        <w:rPr>
          <w:rFonts w:ascii="Calibri" w:hAnsi="Calibri"/>
          <w:b/>
          <w:sz w:val="22"/>
          <w:szCs w:val="22"/>
        </w:rPr>
        <w:t xml:space="preserve">Part 1: Simulation </w:t>
      </w:r>
    </w:p>
    <w:p w:rsidR="00E10B18" w:rsidRPr="00B741A8" w:rsidRDefault="00E10B18" w:rsidP="00C45ADB">
      <w:pPr>
        <w:rPr>
          <w:rFonts w:ascii="Calibri" w:hAnsi="Calibri"/>
          <w:i/>
          <w:sz w:val="22"/>
          <w:szCs w:val="22"/>
        </w:rPr>
      </w:pPr>
      <w:r w:rsidRPr="00B741A8">
        <w:rPr>
          <w:rFonts w:ascii="Calibri" w:hAnsi="Calibri"/>
          <w:i/>
          <w:sz w:val="22"/>
          <w:szCs w:val="22"/>
        </w:rPr>
        <w:t>Before</w:t>
      </w:r>
    </w:p>
    <w:p w:rsidR="00E10B18" w:rsidRPr="00E65BAF" w:rsidRDefault="00E10B18" w:rsidP="00E10B18">
      <w:pPr>
        <w:pStyle w:val="ListParagraph"/>
        <w:numPr>
          <w:ilvl w:val="0"/>
          <w:numId w:val="12"/>
        </w:numPr>
        <w:rPr>
          <w:rFonts w:ascii="Calibri" w:hAnsi="Calibri"/>
          <w:i/>
          <w:sz w:val="22"/>
          <w:szCs w:val="22"/>
        </w:rPr>
      </w:pPr>
      <w:r w:rsidRPr="00E65BAF">
        <w:rPr>
          <w:rFonts w:ascii="Calibri" w:hAnsi="Calibri"/>
          <w:sz w:val="22"/>
          <w:szCs w:val="22"/>
        </w:rPr>
        <w:t xml:space="preserve">Distribution of </w:t>
      </w:r>
      <w:r w:rsidRPr="00E65BAF">
        <w:rPr>
          <w:rFonts w:ascii="Calibri" w:hAnsi="Calibri"/>
          <w:i/>
          <w:sz w:val="22"/>
          <w:szCs w:val="22"/>
        </w:rPr>
        <w:t>Student Thought Cards</w:t>
      </w:r>
      <w:r>
        <w:rPr>
          <w:rFonts w:ascii="Calibri" w:hAnsi="Calibri"/>
          <w:sz w:val="22"/>
          <w:szCs w:val="22"/>
        </w:rPr>
        <w:t xml:space="preserve">. </w:t>
      </w:r>
    </w:p>
    <w:p w:rsidR="00C45ADB" w:rsidRPr="00B741A8" w:rsidRDefault="00C45ADB" w:rsidP="00C45ADB">
      <w:pPr>
        <w:rPr>
          <w:rFonts w:ascii="Calibri" w:hAnsi="Calibri"/>
          <w:i/>
          <w:sz w:val="22"/>
          <w:szCs w:val="22"/>
        </w:rPr>
      </w:pPr>
      <w:r w:rsidRPr="00B741A8">
        <w:rPr>
          <w:rFonts w:ascii="Calibri" w:hAnsi="Calibri"/>
          <w:i/>
          <w:sz w:val="22"/>
          <w:szCs w:val="22"/>
        </w:rPr>
        <w:t>During</w:t>
      </w:r>
    </w:p>
    <w:p w:rsidR="00C45ADB" w:rsidRDefault="00C45ADB" w:rsidP="00C45ADB">
      <w:pPr>
        <w:pStyle w:val="ListParagraph"/>
        <w:numPr>
          <w:ilvl w:val="0"/>
          <w:numId w:val="12"/>
        </w:numPr>
        <w:rPr>
          <w:rFonts w:ascii="Calibri" w:hAnsi="Calibri"/>
          <w:sz w:val="22"/>
          <w:szCs w:val="22"/>
        </w:rPr>
      </w:pPr>
      <w:r w:rsidRPr="00C45ADB">
        <w:rPr>
          <w:rFonts w:ascii="Calibri" w:hAnsi="Calibri"/>
          <w:sz w:val="22"/>
          <w:szCs w:val="22"/>
        </w:rPr>
        <w:t xml:space="preserve">The first 75 minutes will be dedicated to introducing the scenario. The teacher will act as a “Keynote Speaker” setting the tone for the day’s speeches. A teacher-prepared 2-5 minute speech introducing participants, key ideas and facts and possible tensions. </w:t>
      </w:r>
    </w:p>
    <w:p w:rsidR="00C45ADB" w:rsidRDefault="00C45ADB" w:rsidP="00C45ADB">
      <w:pPr>
        <w:pStyle w:val="ListParagraph"/>
        <w:numPr>
          <w:ilvl w:val="0"/>
          <w:numId w:val="12"/>
        </w:numPr>
        <w:rPr>
          <w:rFonts w:ascii="Calibri" w:hAnsi="Calibri"/>
          <w:sz w:val="22"/>
          <w:szCs w:val="22"/>
        </w:rPr>
      </w:pPr>
      <w:r>
        <w:rPr>
          <w:rFonts w:ascii="Calibri" w:hAnsi="Calibri"/>
          <w:sz w:val="22"/>
          <w:szCs w:val="22"/>
        </w:rPr>
        <w:t>Each group will prepare and present their introductory statements.</w:t>
      </w:r>
    </w:p>
    <w:p w:rsidR="007B5272" w:rsidRDefault="007B5272" w:rsidP="00C45ADB">
      <w:pPr>
        <w:pStyle w:val="ListParagraph"/>
        <w:numPr>
          <w:ilvl w:val="0"/>
          <w:numId w:val="12"/>
        </w:numPr>
        <w:rPr>
          <w:rFonts w:ascii="Calibri" w:hAnsi="Calibri"/>
          <w:sz w:val="22"/>
          <w:szCs w:val="22"/>
        </w:rPr>
      </w:pPr>
      <w:r w:rsidRPr="00C45ADB">
        <w:rPr>
          <w:rFonts w:ascii="Calibri" w:hAnsi="Calibri"/>
          <w:sz w:val="22"/>
          <w:szCs w:val="22"/>
        </w:rPr>
        <w:t xml:space="preserve">The second 75 minutes will be dedicated to negotiating with other groups. </w:t>
      </w:r>
    </w:p>
    <w:p w:rsidR="00E10B18" w:rsidRDefault="00E10B18" w:rsidP="00C45ADB">
      <w:pPr>
        <w:pStyle w:val="ListParagraph"/>
        <w:numPr>
          <w:ilvl w:val="0"/>
          <w:numId w:val="12"/>
        </w:numPr>
        <w:rPr>
          <w:rFonts w:ascii="Calibri" w:hAnsi="Calibri"/>
          <w:sz w:val="22"/>
          <w:szCs w:val="22"/>
        </w:rPr>
      </w:pPr>
      <w:r>
        <w:rPr>
          <w:rFonts w:ascii="Calibri" w:hAnsi="Calibri"/>
          <w:sz w:val="22"/>
          <w:szCs w:val="22"/>
        </w:rPr>
        <w:t xml:space="preserve">Resource: Refer to </w:t>
      </w:r>
      <w:r w:rsidRPr="00E10B18">
        <w:rPr>
          <w:rFonts w:ascii="Calibri" w:hAnsi="Calibri"/>
          <w:i/>
          <w:sz w:val="22"/>
          <w:szCs w:val="22"/>
        </w:rPr>
        <w:t>Triangle Debate</w:t>
      </w:r>
      <w:r>
        <w:rPr>
          <w:rFonts w:ascii="Calibri" w:hAnsi="Calibri"/>
          <w:sz w:val="22"/>
          <w:szCs w:val="22"/>
        </w:rPr>
        <w:t xml:space="preserve"> for debate facilitation tips.</w:t>
      </w:r>
    </w:p>
    <w:p w:rsidR="00BC3FF0" w:rsidRPr="00B741A8" w:rsidRDefault="00BC3FF0" w:rsidP="00BC3FF0">
      <w:pPr>
        <w:rPr>
          <w:rFonts w:ascii="Calibri" w:hAnsi="Calibri"/>
          <w:i/>
          <w:sz w:val="22"/>
          <w:szCs w:val="22"/>
        </w:rPr>
      </w:pPr>
      <w:r w:rsidRPr="00B741A8">
        <w:rPr>
          <w:rFonts w:ascii="Calibri" w:hAnsi="Calibri"/>
          <w:i/>
          <w:sz w:val="22"/>
          <w:szCs w:val="22"/>
        </w:rPr>
        <w:t>After</w:t>
      </w:r>
    </w:p>
    <w:p w:rsidR="00BC3FF0" w:rsidRPr="00BC3FF0" w:rsidRDefault="00BC3FF0" w:rsidP="00BC3FF0">
      <w:pPr>
        <w:pStyle w:val="ListParagraph"/>
        <w:numPr>
          <w:ilvl w:val="0"/>
          <w:numId w:val="14"/>
        </w:numPr>
        <w:rPr>
          <w:rFonts w:ascii="Calibri" w:hAnsi="Calibri"/>
          <w:sz w:val="22"/>
          <w:szCs w:val="22"/>
        </w:rPr>
      </w:pPr>
      <w:r>
        <w:rPr>
          <w:rFonts w:ascii="Calibri" w:hAnsi="Calibri"/>
          <w:sz w:val="22"/>
          <w:szCs w:val="22"/>
        </w:rPr>
        <w:t xml:space="preserve">Debrief students on experience, taking comments, questions and concerns including feedback to improve process and student feelings about their performance. </w:t>
      </w:r>
    </w:p>
    <w:p w:rsidR="00776C43" w:rsidRPr="00B741A8" w:rsidRDefault="003A0EE2">
      <w:pPr>
        <w:rPr>
          <w:rFonts w:ascii="Calibri" w:hAnsi="Calibri"/>
          <w:b/>
          <w:sz w:val="22"/>
          <w:szCs w:val="22"/>
        </w:rPr>
      </w:pPr>
      <w:r w:rsidRPr="00B741A8">
        <w:rPr>
          <w:rFonts w:ascii="Calibri" w:hAnsi="Calibri"/>
          <w:b/>
          <w:sz w:val="22"/>
          <w:szCs w:val="22"/>
        </w:rPr>
        <w:t xml:space="preserve">Part 2: Position Piece </w:t>
      </w:r>
    </w:p>
    <w:p w:rsidR="003B26FC" w:rsidRDefault="003B26FC" w:rsidP="003B26FC">
      <w:pPr>
        <w:pStyle w:val="ListParagraph"/>
        <w:numPr>
          <w:ilvl w:val="0"/>
          <w:numId w:val="13"/>
        </w:numPr>
        <w:rPr>
          <w:rFonts w:ascii="Calibri" w:hAnsi="Calibri"/>
          <w:sz w:val="22"/>
          <w:szCs w:val="22"/>
        </w:rPr>
      </w:pPr>
      <w:r w:rsidRPr="003B26FC">
        <w:rPr>
          <w:rFonts w:ascii="Calibri" w:hAnsi="Calibri"/>
          <w:sz w:val="22"/>
          <w:szCs w:val="22"/>
        </w:rPr>
        <w:t>75 minutes in lab.</w:t>
      </w:r>
    </w:p>
    <w:p w:rsidR="002B1A43" w:rsidRDefault="00543622" w:rsidP="003B26FC">
      <w:pPr>
        <w:pStyle w:val="ListParagraph"/>
        <w:numPr>
          <w:ilvl w:val="0"/>
          <w:numId w:val="13"/>
        </w:numPr>
        <w:rPr>
          <w:rFonts w:ascii="Calibri" w:hAnsi="Calibri"/>
          <w:sz w:val="22"/>
          <w:szCs w:val="22"/>
        </w:rPr>
      </w:pPr>
      <w:r w:rsidRPr="003B26FC">
        <w:rPr>
          <w:rFonts w:ascii="Calibri" w:hAnsi="Calibri"/>
          <w:sz w:val="22"/>
          <w:szCs w:val="22"/>
        </w:rPr>
        <w:t xml:space="preserve">Students will have one computer lab period to work on their individual piece. </w:t>
      </w:r>
    </w:p>
    <w:p w:rsidR="00776C43" w:rsidRPr="003B26FC" w:rsidRDefault="003B26FC" w:rsidP="003B26FC">
      <w:pPr>
        <w:pStyle w:val="ListParagraph"/>
        <w:numPr>
          <w:ilvl w:val="0"/>
          <w:numId w:val="13"/>
        </w:numPr>
        <w:rPr>
          <w:rFonts w:ascii="Calibri" w:hAnsi="Calibri"/>
          <w:b/>
          <w:sz w:val="22"/>
          <w:szCs w:val="22"/>
        </w:rPr>
      </w:pPr>
      <w:r w:rsidRPr="003B26FC">
        <w:rPr>
          <w:rFonts w:ascii="Calibri" w:hAnsi="Calibri"/>
          <w:sz w:val="22"/>
          <w:szCs w:val="22"/>
        </w:rPr>
        <w:t xml:space="preserve">Individual topics were distributed during </w:t>
      </w:r>
      <w:r w:rsidRPr="003B26FC">
        <w:rPr>
          <w:rFonts w:ascii="Calibri" w:hAnsi="Calibri"/>
          <w:i/>
          <w:sz w:val="22"/>
          <w:szCs w:val="22"/>
        </w:rPr>
        <w:t>Activity 1: Intro to Unit and Culminating Activity.</w:t>
      </w:r>
    </w:p>
    <w:p w:rsidR="002B1A43" w:rsidRDefault="002B1A43">
      <w:pPr>
        <w:rPr>
          <w:rFonts w:ascii="Calibri" w:hAnsi="Calibri"/>
          <w:b/>
          <w:sz w:val="22"/>
          <w:szCs w:val="22"/>
        </w:rPr>
      </w:pPr>
      <w:r w:rsidRPr="003B26FC">
        <w:rPr>
          <w:rFonts w:ascii="Calibri" w:hAnsi="Calibri"/>
          <w:b/>
          <w:sz w:val="22"/>
          <w:szCs w:val="22"/>
        </w:rPr>
        <w:t>Evaluation</w:t>
      </w:r>
    </w:p>
    <w:p w:rsidR="00F36D31" w:rsidRDefault="00F36D31">
      <w:pPr>
        <w:rPr>
          <w:rFonts w:ascii="Calibri" w:hAnsi="Calibri"/>
          <w:sz w:val="22"/>
          <w:szCs w:val="22"/>
        </w:rPr>
      </w:pPr>
      <w:r>
        <w:rPr>
          <w:rFonts w:ascii="Calibri" w:hAnsi="Calibri"/>
          <w:sz w:val="22"/>
          <w:szCs w:val="22"/>
        </w:rPr>
        <w:t xml:space="preserve">Student’s grade will be determined by a combination of the following: </w:t>
      </w:r>
    </w:p>
    <w:p w:rsidR="00776C43" w:rsidRPr="003B26FC" w:rsidRDefault="00776C43">
      <w:pPr>
        <w:rPr>
          <w:rFonts w:ascii="Calibri" w:hAnsi="Calibri"/>
          <w:sz w:val="22"/>
          <w:szCs w:val="22"/>
          <w:u w:val="single"/>
        </w:rPr>
      </w:pPr>
      <w:r w:rsidRPr="003B26FC">
        <w:rPr>
          <w:rFonts w:ascii="Calibri" w:hAnsi="Calibri"/>
          <w:sz w:val="22"/>
          <w:szCs w:val="22"/>
          <w:u w:val="single"/>
        </w:rPr>
        <w:t>Simulation</w:t>
      </w:r>
    </w:p>
    <w:p w:rsidR="002B1A43" w:rsidRDefault="002B1A43">
      <w:pPr>
        <w:rPr>
          <w:rFonts w:ascii="Calibri" w:hAnsi="Calibri"/>
          <w:sz w:val="22"/>
          <w:szCs w:val="22"/>
        </w:rPr>
      </w:pPr>
      <w:r w:rsidRPr="00776C43">
        <w:rPr>
          <w:rFonts w:ascii="Calibri" w:hAnsi="Calibri"/>
          <w:sz w:val="22"/>
          <w:szCs w:val="22"/>
        </w:rPr>
        <w:t xml:space="preserve">The simulation will be assessed </w:t>
      </w:r>
      <w:r w:rsidR="00776C43">
        <w:rPr>
          <w:rFonts w:ascii="Calibri" w:hAnsi="Calibri"/>
          <w:sz w:val="22"/>
          <w:szCs w:val="22"/>
        </w:rPr>
        <w:t xml:space="preserve">by individual student completion of the </w:t>
      </w:r>
      <w:r w:rsidR="00776C43" w:rsidRPr="00776C43">
        <w:rPr>
          <w:rFonts w:ascii="Calibri" w:hAnsi="Calibri"/>
          <w:i/>
          <w:sz w:val="22"/>
          <w:szCs w:val="22"/>
        </w:rPr>
        <w:t>Student Thought Card</w:t>
      </w:r>
      <w:r w:rsidR="00776C43">
        <w:rPr>
          <w:rFonts w:ascii="Calibri" w:hAnsi="Calibri"/>
          <w:sz w:val="22"/>
          <w:szCs w:val="22"/>
        </w:rPr>
        <w:t xml:space="preserve"> (Appendix</w:t>
      </w:r>
      <w:r w:rsidR="00BE03BD">
        <w:rPr>
          <w:rFonts w:ascii="Calibri" w:hAnsi="Calibri"/>
          <w:sz w:val="22"/>
          <w:szCs w:val="22"/>
        </w:rPr>
        <w:t xml:space="preserve"> 1.1</w:t>
      </w:r>
      <w:r w:rsidR="00F36D31">
        <w:rPr>
          <w:rFonts w:ascii="Calibri" w:hAnsi="Calibri"/>
          <w:sz w:val="22"/>
          <w:szCs w:val="22"/>
        </w:rPr>
        <w:t>) as well as teacher observations.</w:t>
      </w:r>
    </w:p>
    <w:p w:rsidR="00776C43" w:rsidRDefault="00776C43">
      <w:pPr>
        <w:rPr>
          <w:rFonts w:ascii="Calibri" w:hAnsi="Calibri"/>
          <w:sz w:val="22"/>
          <w:szCs w:val="22"/>
        </w:rPr>
      </w:pPr>
    </w:p>
    <w:p w:rsidR="00995F3F" w:rsidRPr="003B26FC" w:rsidRDefault="00776C43">
      <w:pPr>
        <w:rPr>
          <w:rFonts w:ascii="Calibri" w:hAnsi="Calibri"/>
          <w:sz w:val="22"/>
          <w:szCs w:val="22"/>
          <w:u w:val="single"/>
        </w:rPr>
      </w:pPr>
      <w:r w:rsidRPr="003B26FC">
        <w:rPr>
          <w:rFonts w:ascii="Calibri" w:hAnsi="Calibri"/>
          <w:sz w:val="22"/>
          <w:szCs w:val="22"/>
          <w:u w:val="single"/>
        </w:rPr>
        <w:t>Position Piece</w:t>
      </w:r>
    </w:p>
    <w:p w:rsidR="00776C43" w:rsidRDefault="003B26FC" w:rsidP="003B26FC">
      <w:pPr>
        <w:rPr>
          <w:rFonts w:ascii="Calibri" w:hAnsi="Calibri"/>
          <w:sz w:val="22"/>
          <w:szCs w:val="22"/>
        </w:rPr>
      </w:pPr>
      <w:r>
        <w:rPr>
          <w:rFonts w:ascii="Calibri" w:hAnsi="Calibri"/>
          <w:sz w:val="22"/>
          <w:szCs w:val="22"/>
        </w:rPr>
        <w:t xml:space="preserve">The Position Piece will be assessed </w:t>
      </w:r>
      <w:r w:rsidR="00F36D31">
        <w:rPr>
          <w:rFonts w:ascii="Calibri" w:hAnsi="Calibri"/>
          <w:sz w:val="22"/>
          <w:szCs w:val="22"/>
        </w:rPr>
        <w:t xml:space="preserve">using a rubric. </w:t>
      </w:r>
    </w:p>
    <w:p w:rsidR="00BC3FF0" w:rsidRDefault="00BC3FF0" w:rsidP="003B26FC">
      <w:pPr>
        <w:rPr>
          <w:rFonts w:ascii="Calibri" w:hAnsi="Calibri"/>
          <w:sz w:val="22"/>
          <w:szCs w:val="22"/>
        </w:rPr>
      </w:pPr>
    </w:p>
    <w:p w:rsidR="00B741A8" w:rsidRDefault="00B741A8" w:rsidP="003B26FC">
      <w:pPr>
        <w:rPr>
          <w:rFonts w:ascii="Calibri" w:hAnsi="Calibri"/>
          <w:b/>
          <w:sz w:val="22"/>
          <w:szCs w:val="22"/>
        </w:rPr>
      </w:pPr>
    </w:p>
    <w:p w:rsidR="00B741A8" w:rsidRDefault="00B741A8" w:rsidP="003B26FC">
      <w:pPr>
        <w:rPr>
          <w:rFonts w:ascii="Calibri" w:hAnsi="Calibri"/>
          <w:b/>
          <w:sz w:val="22"/>
          <w:szCs w:val="22"/>
        </w:rPr>
      </w:pPr>
    </w:p>
    <w:p w:rsidR="00B741A8" w:rsidRDefault="00B741A8" w:rsidP="003B26FC">
      <w:pPr>
        <w:rPr>
          <w:rFonts w:ascii="Calibri" w:hAnsi="Calibri"/>
          <w:b/>
          <w:sz w:val="22"/>
          <w:szCs w:val="22"/>
        </w:rPr>
      </w:pPr>
    </w:p>
    <w:p w:rsidR="00B741A8" w:rsidRDefault="00B741A8" w:rsidP="003B26FC">
      <w:pPr>
        <w:rPr>
          <w:rFonts w:ascii="Calibri" w:hAnsi="Calibri"/>
          <w:b/>
          <w:sz w:val="22"/>
          <w:szCs w:val="22"/>
        </w:rPr>
      </w:pPr>
    </w:p>
    <w:p w:rsidR="00B741A8" w:rsidRDefault="00B741A8" w:rsidP="003B26FC">
      <w:pPr>
        <w:rPr>
          <w:rFonts w:ascii="Calibri" w:hAnsi="Calibri"/>
          <w:b/>
          <w:sz w:val="22"/>
          <w:szCs w:val="22"/>
        </w:rPr>
      </w:pPr>
    </w:p>
    <w:p w:rsidR="00B741A8" w:rsidRDefault="00B741A8" w:rsidP="003B26FC">
      <w:pPr>
        <w:rPr>
          <w:rFonts w:ascii="Calibri" w:hAnsi="Calibri"/>
          <w:b/>
          <w:sz w:val="22"/>
          <w:szCs w:val="22"/>
        </w:rPr>
      </w:pPr>
    </w:p>
    <w:p w:rsidR="00B741A8" w:rsidRDefault="00B741A8" w:rsidP="003B26FC">
      <w:pPr>
        <w:rPr>
          <w:rFonts w:ascii="Calibri" w:hAnsi="Calibri"/>
          <w:b/>
          <w:sz w:val="22"/>
          <w:szCs w:val="22"/>
        </w:rPr>
      </w:pPr>
    </w:p>
    <w:p w:rsidR="00BC3FF0" w:rsidRDefault="00BC3FF0" w:rsidP="003B26FC">
      <w:pPr>
        <w:rPr>
          <w:rFonts w:ascii="Calibri" w:hAnsi="Calibri"/>
          <w:b/>
          <w:sz w:val="22"/>
          <w:szCs w:val="22"/>
        </w:rPr>
      </w:pPr>
      <w:r w:rsidRPr="00BC3FF0">
        <w:rPr>
          <w:rFonts w:ascii="Calibri" w:hAnsi="Calibri"/>
          <w:b/>
          <w:sz w:val="22"/>
          <w:szCs w:val="22"/>
        </w:rPr>
        <w:lastRenderedPageBreak/>
        <w:t xml:space="preserve">Recommended Resources: </w:t>
      </w:r>
    </w:p>
    <w:p w:rsidR="00BC3FF0" w:rsidRDefault="00BC3FF0" w:rsidP="003B26FC">
      <w:pPr>
        <w:rPr>
          <w:rFonts w:ascii="Calibri" w:hAnsi="Calibri"/>
          <w:sz w:val="22"/>
          <w:szCs w:val="22"/>
        </w:rPr>
      </w:pPr>
    </w:p>
    <w:p w:rsidR="0005441D" w:rsidRDefault="0005441D" w:rsidP="003B26FC">
      <w:pPr>
        <w:rPr>
          <w:rFonts w:ascii="Calibri" w:hAnsi="Calibri"/>
          <w:i/>
          <w:sz w:val="22"/>
          <w:szCs w:val="22"/>
        </w:rPr>
      </w:pPr>
      <w:r>
        <w:rPr>
          <w:rFonts w:ascii="Calibri" w:hAnsi="Calibri"/>
          <w:sz w:val="22"/>
          <w:szCs w:val="22"/>
        </w:rPr>
        <w:t xml:space="preserve">Byers, Michael. </w:t>
      </w:r>
      <w:r w:rsidRPr="0005441D">
        <w:rPr>
          <w:rFonts w:ascii="Calibri" w:hAnsi="Calibri"/>
          <w:i/>
          <w:sz w:val="22"/>
          <w:szCs w:val="22"/>
        </w:rPr>
        <w:t>Who Owns the Arctic?</w:t>
      </w:r>
      <w:r>
        <w:rPr>
          <w:rFonts w:ascii="Calibri" w:hAnsi="Calibri"/>
          <w:i/>
          <w:sz w:val="22"/>
          <w:szCs w:val="22"/>
        </w:rPr>
        <w:t xml:space="preserve"> Understanding sovereignty disputes in the north.</w:t>
      </w:r>
    </w:p>
    <w:p w:rsidR="0005441D" w:rsidRPr="0005441D" w:rsidRDefault="0005441D" w:rsidP="0005441D">
      <w:pPr>
        <w:ind w:firstLine="720"/>
        <w:rPr>
          <w:rFonts w:ascii="Calibri" w:hAnsi="Calibri"/>
          <w:sz w:val="22"/>
          <w:szCs w:val="22"/>
        </w:rPr>
      </w:pPr>
      <w:proofErr w:type="gramStart"/>
      <w:r>
        <w:rPr>
          <w:rFonts w:ascii="Calibri" w:hAnsi="Calibri"/>
          <w:sz w:val="22"/>
          <w:szCs w:val="22"/>
        </w:rPr>
        <w:t xml:space="preserve">(Vancouver, BC: Canada: Douglas &amp; </w:t>
      </w:r>
      <w:proofErr w:type="spellStart"/>
      <w:r>
        <w:rPr>
          <w:rFonts w:ascii="Calibri" w:hAnsi="Calibri"/>
          <w:sz w:val="22"/>
          <w:szCs w:val="22"/>
        </w:rPr>
        <w:t>MacIntyre</w:t>
      </w:r>
      <w:proofErr w:type="spellEnd"/>
      <w:r>
        <w:rPr>
          <w:rFonts w:ascii="Calibri" w:hAnsi="Calibri"/>
          <w:sz w:val="22"/>
          <w:szCs w:val="22"/>
        </w:rPr>
        <w:t xml:space="preserve"> Publications, Inc.)</w:t>
      </w:r>
      <w:proofErr w:type="gramEnd"/>
      <w:r>
        <w:rPr>
          <w:rFonts w:ascii="Calibri" w:hAnsi="Calibri"/>
          <w:sz w:val="22"/>
          <w:szCs w:val="22"/>
        </w:rPr>
        <w:t xml:space="preserve"> 2008.</w:t>
      </w:r>
    </w:p>
    <w:p w:rsidR="0005441D" w:rsidRDefault="0005441D" w:rsidP="003B26FC">
      <w:pPr>
        <w:rPr>
          <w:rFonts w:ascii="Calibri" w:hAnsi="Calibri"/>
          <w:sz w:val="22"/>
          <w:szCs w:val="22"/>
        </w:rPr>
      </w:pPr>
    </w:p>
    <w:p w:rsidR="0005441D" w:rsidRDefault="00B741A8" w:rsidP="003B26FC">
      <w:pPr>
        <w:rPr>
          <w:rFonts w:ascii="Calibri" w:hAnsi="Calibri"/>
          <w:sz w:val="22"/>
          <w:szCs w:val="22"/>
        </w:rPr>
      </w:pPr>
      <w:proofErr w:type="gramStart"/>
      <w:r>
        <w:rPr>
          <w:rFonts w:ascii="Calibri" w:hAnsi="Calibri"/>
          <w:sz w:val="22"/>
          <w:szCs w:val="22"/>
        </w:rPr>
        <w:t>CIA – The World Fact</w:t>
      </w:r>
      <w:r w:rsidR="0005441D">
        <w:rPr>
          <w:rFonts w:ascii="Calibri" w:hAnsi="Calibri"/>
          <w:sz w:val="22"/>
          <w:szCs w:val="22"/>
        </w:rPr>
        <w:t xml:space="preserve"> B</w:t>
      </w:r>
      <w:r>
        <w:rPr>
          <w:rFonts w:ascii="Calibri" w:hAnsi="Calibri"/>
          <w:sz w:val="22"/>
          <w:szCs w:val="22"/>
        </w:rPr>
        <w:t>ook</w:t>
      </w:r>
      <w:r w:rsidR="0005441D">
        <w:rPr>
          <w:rFonts w:ascii="Calibri" w:hAnsi="Calibri"/>
          <w:sz w:val="22"/>
          <w:szCs w:val="22"/>
        </w:rPr>
        <w:t>.</w:t>
      </w:r>
      <w:proofErr w:type="gramEnd"/>
      <w:r>
        <w:rPr>
          <w:rFonts w:ascii="Calibri" w:hAnsi="Calibri"/>
          <w:sz w:val="22"/>
          <w:szCs w:val="22"/>
        </w:rPr>
        <w:t xml:space="preserve"> </w:t>
      </w:r>
      <w:proofErr w:type="gramStart"/>
      <w:r>
        <w:rPr>
          <w:rFonts w:ascii="Calibri" w:hAnsi="Calibri"/>
          <w:sz w:val="22"/>
          <w:szCs w:val="22"/>
        </w:rPr>
        <w:t>online</w:t>
      </w:r>
      <w:proofErr w:type="gramEnd"/>
      <w:r>
        <w:rPr>
          <w:rFonts w:ascii="Calibri" w:hAnsi="Calibri"/>
          <w:sz w:val="22"/>
          <w:szCs w:val="22"/>
        </w:rPr>
        <w:t xml:space="preserve">: </w:t>
      </w:r>
      <w:r w:rsidR="0005441D" w:rsidRPr="0005441D">
        <w:rPr>
          <w:rFonts w:ascii="Calibri" w:hAnsi="Calibri"/>
          <w:sz w:val="22"/>
          <w:szCs w:val="22"/>
        </w:rPr>
        <w:t>https://www.cia.gov/library/publications/the-world</w:t>
      </w:r>
    </w:p>
    <w:p w:rsidR="00B741A8" w:rsidRDefault="00B741A8" w:rsidP="0005441D">
      <w:pPr>
        <w:ind w:firstLine="720"/>
        <w:rPr>
          <w:rFonts w:ascii="Calibri" w:hAnsi="Calibri"/>
          <w:sz w:val="22"/>
          <w:szCs w:val="22"/>
        </w:rPr>
      </w:pPr>
      <w:proofErr w:type="spellStart"/>
      <w:proofErr w:type="gramStart"/>
      <w:r w:rsidRPr="00B741A8">
        <w:rPr>
          <w:rFonts w:ascii="Calibri" w:hAnsi="Calibri"/>
          <w:sz w:val="22"/>
          <w:szCs w:val="22"/>
        </w:rPr>
        <w:t>factbook</w:t>
      </w:r>
      <w:proofErr w:type="spellEnd"/>
      <w:proofErr w:type="gramEnd"/>
      <w:r w:rsidRPr="00B741A8">
        <w:rPr>
          <w:rFonts w:ascii="Calibri" w:hAnsi="Calibri"/>
          <w:sz w:val="22"/>
          <w:szCs w:val="22"/>
        </w:rPr>
        <w:t>/</w:t>
      </w:r>
    </w:p>
    <w:p w:rsidR="00B741A8" w:rsidRDefault="00B741A8" w:rsidP="003B26FC">
      <w:pPr>
        <w:rPr>
          <w:rFonts w:ascii="Calibri" w:hAnsi="Calibri"/>
          <w:sz w:val="22"/>
          <w:szCs w:val="22"/>
        </w:rPr>
      </w:pPr>
    </w:p>
    <w:p w:rsidR="00BC3FF0" w:rsidRDefault="00BC3FF0" w:rsidP="003B26FC">
      <w:pPr>
        <w:rPr>
          <w:rFonts w:ascii="Calibri" w:hAnsi="Calibri"/>
          <w:i/>
          <w:sz w:val="22"/>
          <w:szCs w:val="22"/>
        </w:rPr>
      </w:pPr>
      <w:proofErr w:type="gramStart"/>
      <w:r>
        <w:rPr>
          <w:rFonts w:ascii="Calibri" w:hAnsi="Calibri"/>
          <w:sz w:val="22"/>
          <w:szCs w:val="22"/>
        </w:rPr>
        <w:t>National Defense and the Canadian Forces.</w:t>
      </w:r>
      <w:proofErr w:type="gramEnd"/>
      <w:r>
        <w:rPr>
          <w:rFonts w:ascii="Calibri" w:hAnsi="Calibri"/>
          <w:sz w:val="22"/>
          <w:szCs w:val="22"/>
        </w:rPr>
        <w:t xml:space="preserve"> </w:t>
      </w:r>
      <w:r w:rsidRPr="00BC3FF0">
        <w:rPr>
          <w:rFonts w:ascii="Calibri" w:hAnsi="Calibri"/>
          <w:i/>
          <w:sz w:val="22"/>
          <w:szCs w:val="22"/>
        </w:rPr>
        <w:t xml:space="preserve">“Great Game in a Cold Climate: Canada’s </w:t>
      </w:r>
      <w:r>
        <w:rPr>
          <w:rFonts w:ascii="Calibri" w:hAnsi="Calibri"/>
          <w:i/>
          <w:sz w:val="22"/>
          <w:szCs w:val="22"/>
        </w:rPr>
        <w:t>Arctic</w:t>
      </w:r>
    </w:p>
    <w:p w:rsidR="00BC3FF0" w:rsidRDefault="00BC3FF0" w:rsidP="00BC3FF0">
      <w:pPr>
        <w:ind w:left="720"/>
        <w:rPr>
          <w:rFonts w:ascii="Calibri" w:hAnsi="Calibri"/>
          <w:sz w:val="22"/>
          <w:szCs w:val="22"/>
        </w:rPr>
      </w:pPr>
      <w:r w:rsidRPr="00BC3FF0">
        <w:rPr>
          <w:rFonts w:ascii="Calibri" w:hAnsi="Calibri"/>
          <w:i/>
          <w:sz w:val="22"/>
          <w:szCs w:val="22"/>
        </w:rPr>
        <w:t>Sovereignty in Question”</w:t>
      </w:r>
      <w:r>
        <w:rPr>
          <w:rFonts w:ascii="Calibri" w:hAnsi="Calibri"/>
          <w:sz w:val="22"/>
          <w:szCs w:val="22"/>
        </w:rPr>
        <w:t xml:space="preserve"> online: </w:t>
      </w:r>
      <w:r w:rsidRPr="00BC3FF0">
        <w:rPr>
          <w:rFonts w:ascii="Calibri" w:hAnsi="Calibri"/>
          <w:sz w:val="22"/>
          <w:szCs w:val="22"/>
        </w:rPr>
        <w:t>http://www.journal.forces.gc.ca/vo6/no4/north-nord-01-eng.asp</w:t>
      </w:r>
    </w:p>
    <w:p w:rsidR="0005441D" w:rsidRDefault="0005441D" w:rsidP="00BC3FF0">
      <w:pPr>
        <w:rPr>
          <w:rFonts w:ascii="Calibri" w:hAnsi="Calibri"/>
          <w:sz w:val="22"/>
          <w:szCs w:val="22"/>
        </w:rPr>
      </w:pPr>
    </w:p>
    <w:p w:rsidR="0005441D" w:rsidRDefault="0005441D" w:rsidP="00BC3FF0">
      <w:pPr>
        <w:rPr>
          <w:rFonts w:ascii="Calibri" w:hAnsi="Calibri"/>
          <w:sz w:val="22"/>
          <w:szCs w:val="22"/>
        </w:rPr>
      </w:pPr>
      <w:proofErr w:type="gramStart"/>
      <w:r>
        <w:rPr>
          <w:rFonts w:ascii="Calibri" w:hAnsi="Calibri"/>
          <w:sz w:val="22"/>
          <w:szCs w:val="22"/>
        </w:rPr>
        <w:t>RIANOVOSTI.</w:t>
      </w:r>
      <w:proofErr w:type="gramEnd"/>
      <w:r>
        <w:rPr>
          <w:rFonts w:ascii="Calibri" w:hAnsi="Calibri"/>
          <w:sz w:val="22"/>
          <w:szCs w:val="22"/>
        </w:rPr>
        <w:t xml:space="preserve"> </w:t>
      </w:r>
      <w:r w:rsidRPr="0005441D">
        <w:rPr>
          <w:rFonts w:ascii="Calibri" w:hAnsi="Calibri"/>
          <w:sz w:val="22"/>
          <w:szCs w:val="22"/>
        </w:rPr>
        <w:t>September 16</w:t>
      </w:r>
      <w:r>
        <w:rPr>
          <w:rFonts w:ascii="Calibri" w:hAnsi="Calibri"/>
          <w:sz w:val="22"/>
          <w:szCs w:val="22"/>
        </w:rPr>
        <w:t>, 2010. “Russia, Canada agree to resolve Arctic dispute based on UN</w:t>
      </w:r>
    </w:p>
    <w:p w:rsidR="0005441D" w:rsidRDefault="0005441D" w:rsidP="0005441D">
      <w:pPr>
        <w:ind w:firstLine="720"/>
        <w:rPr>
          <w:rFonts w:ascii="Calibri" w:hAnsi="Calibri"/>
          <w:sz w:val="22"/>
          <w:szCs w:val="22"/>
        </w:rPr>
      </w:pPr>
      <w:r>
        <w:rPr>
          <w:rFonts w:ascii="Calibri" w:hAnsi="Calibri"/>
          <w:sz w:val="22"/>
          <w:szCs w:val="22"/>
        </w:rPr>
        <w:t xml:space="preserve">law.” online: </w:t>
      </w:r>
      <w:r w:rsidRPr="0005441D">
        <w:rPr>
          <w:rFonts w:ascii="Calibri" w:hAnsi="Calibri"/>
          <w:sz w:val="22"/>
          <w:szCs w:val="22"/>
        </w:rPr>
        <w:t xml:space="preserve">http://en.rian.ru/world/20100916/160611736.html. </w:t>
      </w:r>
    </w:p>
    <w:p w:rsidR="0005441D" w:rsidRDefault="0005441D" w:rsidP="00BC3FF0">
      <w:pPr>
        <w:rPr>
          <w:rFonts w:ascii="Calibri" w:hAnsi="Calibri"/>
          <w:sz w:val="22"/>
          <w:szCs w:val="22"/>
        </w:rPr>
      </w:pPr>
    </w:p>
    <w:p w:rsidR="00BC3FF0" w:rsidRDefault="00B741A8" w:rsidP="00BC3FF0">
      <w:pPr>
        <w:rPr>
          <w:rFonts w:ascii="Calibri" w:hAnsi="Calibri"/>
          <w:sz w:val="22"/>
          <w:szCs w:val="22"/>
        </w:rPr>
      </w:pPr>
      <w:proofErr w:type="gramStart"/>
      <w:r>
        <w:rPr>
          <w:rFonts w:ascii="Calibri" w:hAnsi="Calibri"/>
          <w:sz w:val="22"/>
          <w:szCs w:val="22"/>
        </w:rPr>
        <w:t>United Nations Convention on the Law of the Sea.</w:t>
      </w:r>
      <w:proofErr w:type="gramEnd"/>
      <w:r>
        <w:rPr>
          <w:rFonts w:ascii="Calibri" w:hAnsi="Calibri"/>
          <w:sz w:val="22"/>
          <w:szCs w:val="22"/>
        </w:rPr>
        <w:t xml:space="preserve"> PDF online: </w:t>
      </w:r>
      <w:r>
        <w:rPr>
          <w:rFonts w:ascii="Calibri" w:hAnsi="Calibri"/>
          <w:sz w:val="22"/>
          <w:szCs w:val="22"/>
        </w:rPr>
        <w:tab/>
      </w:r>
      <w:r w:rsidRPr="00B741A8">
        <w:rPr>
          <w:rFonts w:ascii="Calibri" w:hAnsi="Calibri"/>
          <w:sz w:val="22"/>
          <w:szCs w:val="22"/>
        </w:rPr>
        <w:t>http://www.un.org/Depts/los/convention_agreements/texts/unclos/unclos_e.pdf</w:t>
      </w:r>
    </w:p>
    <w:p w:rsidR="00B741A8" w:rsidRDefault="00B741A8" w:rsidP="00BC3FF0">
      <w:pPr>
        <w:rPr>
          <w:rFonts w:ascii="Calibri" w:hAnsi="Calibri"/>
          <w:sz w:val="22"/>
          <w:szCs w:val="22"/>
        </w:rPr>
      </w:pPr>
    </w:p>
    <w:p w:rsidR="00BC3FF0" w:rsidRPr="00BC3FF0" w:rsidRDefault="00BC3FF0" w:rsidP="00BC3FF0">
      <w:pPr>
        <w:rPr>
          <w:rFonts w:ascii="Calibri" w:hAnsi="Calibri"/>
          <w:sz w:val="22"/>
          <w:szCs w:val="22"/>
        </w:rPr>
      </w:pPr>
    </w:p>
    <w:sectPr w:rsidR="00BC3FF0" w:rsidRPr="00BC3FF0" w:rsidSect="00E65BAF">
      <w:headerReference w:type="default" r:id="rId7"/>
      <w:pgSz w:w="12240" w:h="15840"/>
      <w:pgMar w:top="1440" w:right="1800" w:bottom="1440" w:left="180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748" w:rsidRDefault="00681748" w:rsidP="00961611">
      <w:r>
        <w:separator/>
      </w:r>
    </w:p>
  </w:endnote>
  <w:endnote w:type="continuationSeparator" w:id="0">
    <w:p w:rsidR="00681748" w:rsidRDefault="00681748" w:rsidP="009616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748" w:rsidRDefault="00681748" w:rsidP="00961611">
      <w:r>
        <w:separator/>
      </w:r>
    </w:p>
  </w:footnote>
  <w:footnote w:type="continuationSeparator" w:id="0">
    <w:p w:rsidR="00681748" w:rsidRDefault="00681748" w:rsidP="009616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C33" w:rsidRDefault="00BE03BD" w:rsidP="00E65BAF">
    <w:pPr>
      <w:jc w:val="center"/>
    </w:pPr>
    <w:r>
      <w:rPr>
        <w:rFonts w:ascii="Calibri" w:hAnsi="Calibri"/>
        <w:b/>
        <w:sz w:val="22"/>
        <w:szCs w:val="22"/>
      </w:rPr>
      <w:t xml:space="preserve">CP4WU UNIT </w:t>
    </w:r>
    <w:r w:rsidR="00033C33" w:rsidRPr="00BE03BD">
      <w:rPr>
        <w:rFonts w:ascii="Calibri" w:hAnsi="Calibri"/>
        <w:b/>
        <w:sz w:val="22"/>
        <w:szCs w:val="22"/>
      </w:rPr>
      <w:t>Culminating Activity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24318"/>
    <w:multiLevelType w:val="hybridMultilevel"/>
    <w:tmpl w:val="836A170A"/>
    <w:lvl w:ilvl="0" w:tplc="9CBC47BC">
      <w:start w:val="1"/>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0FF2E0D"/>
    <w:multiLevelType w:val="hybridMultilevel"/>
    <w:tmpl w:val="47A290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53E25AA"/>
    <w:multiLevelType w:val="hybridMultilevel"/>
    <w:tmpl w:val="BC50C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6D1903"/>
    <w:multiLevelType w:val="hybridMultilevel"/>
    <w:tmpl w:val="55865046"/>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D3943D2"/>
    <w:multiLevelType w:val="hybridMultilevel"/>
    <w:tmpl w:val="D7B4B9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405180A"/>
    <w:multiLevelType w:val="hybridMultilevel"/>
    <w:tmpl w:val="C2D054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C82385A"/>
    <w:multiLevelType w:val="hybridMultilevel"/>
    <w:tmpl w:val="1918FA1E"/>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D87241F"/>
    <w:multiLevelType w:val="hybridMultilevel"/>
    <w:tmpl w:val="C41AB220"/>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A764492"/>
    <w:multiLevelType w:val="hybridMultilevel"/>
    <w:tmpl w:val="BED80BDE"/>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AF14830"/>
    <w:multiLevelType w:val="hybridMultilevel"/>
    <w:tmpl w:val="47887EEC"/>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6FB1D18"/>
    <w:multiLevelType w:val="hybridMultilevel"/>
    <w:tmpl w:val="CC72F152"/>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80D276C"/>
    <w:multiLevelType w:val="hybridMultilevel"/>
    <w:tmpl w:val="96363DBA"/>
    <w:lvl w:ilvl="0" w:tplc="7C0AF5C2">
      <w:start w:val="22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73240F"/>
    <w:multiLevelType w:val="hybridMultilevel"/>
    <w:tmpl w:val="FDD0C9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266081C"/>
    <w:multiLevelType w:val="hybridMultilevel"/>
    <w:tmpl w:val="42C883EA"/>
    <w:lvl w:ilvl="0" w:tplc="07E65632">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11"/>
  </w:num>
  <w:num w:numId="6">
    <w:abstractNumId w:val="0"/>
  </w:num>
  <w:num w:numId="7">
    <w:abstractNumId w:val="3"/>
  </w:num>
  <w:num w:numId="8">
    <w:abstractNumId w:val="6"/>
  </w:num>
  <w:num w:numId="9">
    <w:abstractNumId w:val="13"/>
  </w:num>
  <w:num w:numId="10">
    <w:abstractNumId w:val="12"/>
  </w:num>
  <w:num w:numId="11">
    <w:abstractNumId w:val="8"/>
  </w:num>
  <w:num w:numId="12">
    <w:abstractNumId w:val="9"/>
  </w:num>
  <w:num w:numId="13">
    <w:abstractNumId w:val="7"/>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compat>
  <w:rsids>
    <w:rsidRoot w:val="00A16B98"/>
    <w:rsid w:val="00033C33"/>
    <w:rsid w:val="0005441D"/>
    <w:rsid w:val="00076FB8"/>
    <w:rsid w:val="00097D70"/>
    <w:rsid w:val="000F30FC"/>
    <w:rsid w:val="00187D0D"/>
    <w:rsid w:val="001C7E12"/>
    <w:rsid w:val="001F4415"/>
    <w:rsid w:val="00256F85"/>
    <w:rsid w:val="002B1A43"/>
    <w:rsid w:val="00306A71"/>
    <w:rsid w:val="00393826"/>
    <w:rsid w:val="003A0EE2"/>
    <w:rsid w:val="003A61F8"/>
    <w:rsid w:val="003B26FC"/>
    <w:rsid w:val="00502512"/>
    <w:rsid w:val="00543622"/>
    <w:rsid w:val="005A22D7"/>
    <w:rsid w:val="00674B6B"/>
    <w:rsid w:val="00681748"/>
    <w:rsid w:val="00776C43"/>
    <w:rsid w:val="007B43CE"/>
    <w:rsid w:val="007B5272"/>
    <w:rsid w:val="0084327A"/>
    <w:rsid w:val="008B151F"/>
    <w:rsid w:val="00961611"/>
    <w:rsid w:val="00995F3F"/>
    <w:rsid w:val="009D3FD1"/>
    <w:rsid w:val="009D4F7E"/>
    <w:rsid w:val="00A16B98"/>
    <w:rsid w:val="00B741A8"/>
    <w:rsid w:val="00B876FD"/>
    <w:rsid w:val="00BC3FF0"/>
    <w:rsid w:val="00BE03BD"/>
    <w:rsid w:val="00C45ADB"/>
    <w:rsid w:val="00D40224"/>
    <w:rsid w:val="00D63D43"/>
    <w:rsid w:val="00D75F6D"/>
    <w:rsid w:val="00E10B18"/>
    <w:rsid w:val="00E65BAF"/>
    <w:rsid w:val="00E701C5"/>
    <w:rsid w:val="00F36D31"/>
    <w:rsid w:val="00F421E1"/>
    <w:rsid w:val="00FB5D48"/>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1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 w:type="character" w:styleId="Hyperlink">
    <w:name w:val="Hyperlink"/>
    <w:basedOn w:val="DefaultParagraphFont"/>
    <w:uiPriority w:val="99"/>
    <w:unhideWhenUsed/>
    <w:rsid w:val="00BC3FF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1059</Words>
  <Characters>6040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McGill University</Company>
  <LinksUpToDate>false</LinksUpToDate>
  <CharactersWithSpaces>7085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Zafirah Visram</dc:creator>
  <cp:lastModifiedBy>Home</cp:lastModifiedBy>
  <cp:revision>10</cp:revision>
  <dcterms:created xsi:type="dcterms:W3CDTF">2011-02-18T05:09:00Z</dcterms:created>
  <dcterms:modified xsi:type="dcterms:W3CDTF">2011-02-18T06:16:00Z</dcterms:modified>
</cp:coreProperties>
</file>